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AB4C17" w:rsidR="000100DD" w:rsidP="00B35B68" w:rsidRDefault="00AB4C17" w14:paraId="672DD177" w14:textId="77777777">
      <w:pPr>
        <w:ind w:right="119"/>
        <w:jc w:val="center"/>
        <w:rPr>
          <w:color w:val="0070C0"/>
          <w:sz w:val="28"/>
          <w:szCs w:val="28"/>
        </w:rPr>
      </w:pPr>
      <w:r w:rsidRPr="00AB4C17">
        <w:rPr>
          <w:color w:val="0070C0"/>
          <w:sz w:val="28"/>
          <w:szCs w:val="28"/>
        </w:rPr>
        <w:t>NORTHUMBRIAN WATER GROUP</w:t>
      </w:r>
    </w:p>
    <w:p w:rsidR="00AB4C17" w:rsidP="00B35B68" w:rsidRDefault="00AB4C17" w14:paraId="63C9B94A" w14:textId="77777777">
      <w:pPr>
        <w:ind w:right="119"/>
        <w:jc w:val="center"/>
        <w:rPr>
          <w:b/>
          <w:sz w:val="24"/>
          <w:szCs w:val="24"/>
          <w:u w:val="single"/>
        </w:rPr>
      </w:pPr>
      <w:r w:rsidRPr="00AB4C17">
        <w:rPr>
          <w:b/>
          <w:sz w:val="24"/>
          <w:szCs w:val="24"/>
          <w:u w:val="single"/>
        </w:rPr>
        <w:t>JOB DESCRIPTION</w:t>
      </w:r>
    </w:p>
    <w:tbl>
      <w:tblPr>
        <w:tblStyle w:val="TableGrid"/>
        <w:tblW w:w="9182" w:type="dxa"/>
        <w:tblLook w:val="04A0" w:firstRow="1" w:lastRow="0" w:firstColumn="1" w:lastColumn="0" w:noHBand="0" w:noVBand="1"/>
      </w:tblPr>
      <w:tblGrid>
        <w:gridCol w:w="1665"/>
        <w:gridCol w:w="2906"/>
        <w:gridCol w:w="1545"/>
        <w:gridCol w:w="3066"/>
      </w:tblGrid>
      <w:tr w:rsidRPr="00EE0FD8" w:rsidR="00D140F1" w:rsidTr="2D37E4D0" w14:paraId="2848A23E" w14:textId="77777777">
        <w:tc>
          <w:tcPr>
            <w:tcW w:w="1665" w:type="dxa"/>
            <w:shd w:val="clear" w:color="auto" w:fill="DEEAF6" w:themeFill="accent1" w:themeFillTint="33"/>
            <w:tcMar/>
          </w:tcPr>
          <w:p w:rsidRPr="00EE0FD8" w:rsidR="00AB4C17" w:rsidP="00D140F1" w:rsidRDefault="00AB4C17" w14:paraId="4CD63DC6" w14:textId="77777777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E0FD8">
              <w:rPr>
                <w:rFonts w:cstheme="minorHAnsi"/>
                <w:b/>
                <w:sz w:val="20"/>
                <w:szCs w:val="20"/>
              </w:rPr>
              <w:t>JOB TITLE</w:t>
            </w:r>
          </w:p>
        </w:tc>
        <w:tc>
          <w:tcPr>
            <w:tcW w:w="2906" w:type="dxa"/>
            <w:tcMar/>
          </w:tcPr>
          <w:p w:rsidRPr="00EE0FD8" w:rsidR="00AB4C17" w:rsidP="00D140F1" w:rsidRDefault="00925590" w14:paraId="520CB25D" w14:textId="7DB0CDB2">
            <w:pPr>
              <w:ind w:right="119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eastAsia="Arial" w:cstheme="minorHAnsi"/>
                <w:b/>
                <w:bCs/>
                <w:sz w:val="20"/>
                <w:szCs w:val="20"/>
              </w:rPr>
              <w:t>Wa</w:t>
            </w:r>
            <w:r w:rsidR="00F30812">
              <w:rPr>
                <w:rFonts w:eastAsia="Arial" w:cstheme="minorHAnsi"/>
                <w:b/>
                <w:bCs/>
                <w:sz w:val="20"/>
                <w:szCs w:val="20"/>
              </w:rPr>
              <w:t>ter Supply</w:t>
            </w:r>
            <w:r>
              <w:rPr>
                <w:rFonts w:eastAsia="Arial" w:cstheme="minorHAnsi"/>
                <w:b/>
                <w:bCs/>
                <w:sz w:val="20"/>
                <w:szCs w:val="20"/>
              </w:rPr>
              <w:t xml:space="preserve"> T</w:t>
            </w:r>
            <w:r w:rsidRPr="00EE0FD8" w:rsidR="00B25FB1">
              <w:rPr>
                <w:rFonts w:eastAsia="Arial" w:cstheme="minorHAnsi"/>
                <w:b/>
                <w:bCs/>
                <w:sz w:val="20"/>
                <w:szCs w:val="20"/>
              </w:rPr>
              <w:t xml:space="preserve">rainer </w:t>
            </w:r>
            <w:r w:rsidR="00F30812">
              <w:rPr>
                <w:rFonts w:eastAsia="Arial" w:cstheme="minorHAnsi"/>
                <w:b/>
                <w:bCs/>
                <w:sz w:val="20"/>
                <w:szCs w:val="20"/>
              </w:rPr>
              <w:t>(South)</w:t>
            </w:r>
          </w:p>
        </w:tc>
        <w:tc>
          <w:tcPr>
            <w:tcW w:w="1545" w:type="dxa"/>
            <w:shd w:val="clear" w:color="auto" w:fill="DEEAF6" w:themeFill="accent1" w:themeFillTint="33"/>
            <w:tcMar/>
          </w:tcPr>
          <w:p w:rsidRPr="00EE0FD8" w:rsidR="00AB4C17" w:rsidP="00D140F1" w:rsidRDefault="00AB4C17" w14:paraId="4C238708" w14:textId="77777777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E0FD8">
              <w:rPr>
                <w:rFonts w:cstheme="minorHAnsi"/>
                <w:b/>
                <w:sz w:val="20"/>
                <w:szCs w:val="20"/>
              </w:rPr>
              <w:t>REPORTS TO</w:t>
            </w:r>
          </w:p>
          <w:p w:rsidRPr="00EE0FD8" w:rsidR="00AB4C17" w:rsidP="00D140F1" w:rsidRDefault="00AB4C17" w14:paraId="0A00114E" w14:textId="77777777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E0FD8">
              <w:rPr>
                <w:rFonts w:cstheme="minorHAnsi"/>
                <w:b/>
                <w:sz w:val="20"/>
                <w:szCs w:val="20"/>
              </w:rPr>
              <w:t>(Job Title only)</w:t>
            </w:r>
          </w:p>
        </w:tc>
        <w:tc>
          <w:tcPr>
            <w:tcW w:w="3066" w:type="dxa"/>
            <w:tcMar/>
          </w:tcPr>
          <w:p w:rsidRPr="00EE0FD8" w:rsidR="00AB4C17" w:rsidP="2D37E4D0" w:rsidRDefault="00AB4C17" w14:paraId="3FA4972E" w14:textId="5661A8BA">
            <w:pPr>
              <w:ind w:right="119"/>
              <w:jc w:val="both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2D37E4D0" w:rsidR="528858F1"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en-GB"/>
              </w:rPr>
              <w:t>Process Support Area Manager (Water Quality North)</w:t>
            </w:r>
          </w:p>
        </w:tc>
      </w:tr>
      <w:tr w:rsidRPr="00EE0FD8" w:rsidR="00D140F1" w:rsidTr="2D37E4D0" w14:paraId="7281F9AF" w14:textId="77777777">
        <w:tc>
          <w:tcPr>
            <w:tcW w:w="1665" w:type="dxa"/>
            <w:shd w:val="clear" w:color="auto" w:fill="DEEAF6" w:themeFill="accent1" w:themeFillTint="33"/>
            <w:tcMar/>
          </w:tcPr>
          <w:p w:rsidRPr="00EE0FD8" w:rsidR="00AB4C17" w:rsidP="00D140F1" w:rsidRDefault="00AB4C17" w14:paraId="0584F8E6" w14:textId="77777777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E0FD8">
              <w:rPr>
                <w:rFonts w:cstheme="minorHAnsi"/>
                <w:b/>
                <w:sz w:val="20"/>
                <w:szCs w:val="20"/>
              </w:rPr>
              <w:t>DIRECTORATE</w:t>
            </w:r>
          </w:p>
        </w:tc>
        <w:tc>
          <w:tcPr>
            <w:tcW w:w="2906" w:type="dxa"/>
            <w:tcMar/>
          </w:tcPr>
          <w:p w:rsidRPr="00EE0FD8" w:rsidR="00AB4C17" w:rsidP="00D140F1" w:rsidRDefault="00801454" w14:paraId="594D30E6" w14:textId="5713678A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W</w:t>
            </w:r>
            <w:r w:rsidR="00925590">
              <w:rPr>
                <w:rFonts w:cstheme="minorHAnsi"/>
                <w:b/>
                <w:sz w:val="20"/>
                <w:szCs w:val="20"/>
              </w:rPr>
              <w:t>ater</w:t>
            </w:r>
          </w:p>
        </w:tc>
        <w:tc>
          <w:tcPr>
            <w:tcW w:w="1545" w:type="dxa"/>
            <w:shd w:val="clear" w:color="auto" w:fill="DEEAF6" w:themeFill="accent1" w:themeFillTint="33"/>
            <w:tcMar/>
          </w:tcPr>
          <w:p w:rsidRPr="00EE0FD8" w:rsidR="00AB4C17" w:rsidP="00D140F1" w:rsidRDefault="00AB4C17" w14:paraId="0159BAE1" w14:textId="77777777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E0FD8">
              <w:rPr>
                <w:rFonts w:cstheme="minorHAnsi"/>
                <w:b/>
                <w:sz w:val="20"/>
                <w:szCs w:val="20"/>
              </w:rPr>
              <w:t>LOCATION</w:t>
            </w:r>
          </w:p>
        </w:tc>
        <w:tc>
          <w:tcPr>
            <w:tcW w:w="3066" w:type="dxa"/>
            <w:tcMar/>
          </w:tcPr>
          <w:p w:rsidR="00AB4C17" w:rsidP="2D37E4D0" w:rsidRDefault="00F30812" w14:paraId="18B990AF" w14:textId="22DA0602">
            <w:pPr>
              <w:ind w:right="119"/>
              <w:jc w:val="both"/>
              <w:rPr>
                <w:rFonts w:cs="Calibri" w:cstheme="minorAscii"/>
                <w:b w:val="1"/>
                <w:bCs w:val="1"/>
                <w:sz w:val="20"/>
                <w:szCs w:val="20"/>
              </w:rPr>
            </w:pPr>
            <w:r w:rsidRPr="2D37E4D0" w:rsidR="2C69CA32">
              <w:rPr>
                <w:rFonts w:cs="Calibri" w:cstheme="minorAscii"/>
                <w:b w:val="1"/>
                <w:bCs w:val="1"/>
                <w:sz w:val="20"/>
                <w:szCs w:val="20"/>
              </w:rPr>
              <w:t>Essex and Suffolk operating areas</w:t>
            </w:r>
          </w:p>
          <w:p w:rsidRPr="00EE0FD8" w:rsidR="00D140F1" w:rsidP="00D140F1" w:rsidRDefault="00D140F1" w14:paraId="6A62FC9D" w14:textId="7932AE13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Pr="00EE0FD8" w:rsidR="00D140F1" w:rsidTr="2D37E4D0" w14:paraId="712A1314" w14:textId="77777777">
        <w:tc>
          <w:tcPr>
            <w:tcW w:w="1665" w:type="dxa"/>
            <w:shd w:val="clear" w:color="auto" w:fill="DEEAF6" w:themeFill="accent1" w:themeFillTint="33"/>
            <w:tcMar/>
          </w:tcPr>
          <w:p w:rsidRPr="00EE0FD8" w:rsidR="00AB4C17" w:rsidP="00D140F1" w:rsidRDefault="00AB4C17" w14:paraId="7F54B465" w14:textId="77777777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E0FD8">
              <w:rPr>
                <w:rFonts w:cstheme="minorHAnsi"/>
                <w:b/>
                <w:sz w:val="20"/>
                <w:szCs w:val="20"/>
              </w:rPr>
              <w:t>DATE</w:t>
            </w:r>
          </w:p>
        </w:tc>
        <w:tc>
          <w:tcPr>
            <w:tcW w:w="2906" w:type="dxa"/>
            <w:tcMar/>
          </w:tcPr>
          <w:p w:rsidRPr="00EE0FD8" w:rsidR="00AB4C17" w:rsidP="2D37E4D0" w:rsidRDefault="00AB4C17" w14:paraId="6F99706A" w14:textId="51698B0B">
            <w:pPr>
              <w:ind w:right="119"/>
              <w:jc w:val="both"/>
              <w:rPr>
                <w:rFonts w:cs="Calibri" w:cstheme="minorAscii"/>
                <w:b w:val="1"/>
                <w:bCs w:val="1"/>
                <w:sz w:val="20"/>
                <w:szCs w:val="20"/>
              </w:rPr>
            </w:pPr>
            <w:r w:rsidRPr="2D37E4D0" w:rsidR="2B75DE40">
              <w:rPr>
                <w:rFonts w:cs="Calibri" w:cstheme="minorAscii"/>
                <w:b w:val="1"/>
                <w:bCs w:val="1"/>
                <w:sz w:val="20"/>
                <w:szCs w:val="20"/>
              </w:rPr>
              <w:t>May 2025</w:t>
            </w:r>
          </w:p>
        </w:tc>
        <w:tc>
          <w:tcPr>
            <w:tcW w:w="1545" w:type="dxa"/>
            <w:shd w:val="clear" w:color="auto" w:fill="DEEAF6" w:themeFill="accent1" w:themeFillTint="33"/>
            <w:tcMar/>
          </w:tcPr>
          <w:p w:rsidRPr="00EE0FD8" w:rsidR="00AB4C17" w:rsidP="00D140F1" w:rsidRDefault="00AB4C17" w14:paraId="6C7A77BC" w14:textId="77777777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E0FD8">
              <w:rPr>
                <w:rFonts w:cstheme="minorHAnsi"/>
                <w:b/>
                <w:sz w:val="20"/>
                <w:szCs w:val="20"/>
              </w:rPr>
              <w:t>GRADE</w:t>
            </w:r>
          </w:p>
        </w:tc>
        <w:tc>
          <w:tcPr>
            <w:tcW w:w="3066" w:type="dxa"/>
            <w:tcMar/>
          </w:tcPr>
          <w:p w:rsidR="00AB4C17" w:rsidP="00D140F1" w:rsidRDefault="00213460" w14:paraId="2CED5960" w14:textId="77777777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10</w:t>
            </w:r>
          </w:p>
          <w:p w:rsidRPr="00EE0FD8" w:rsidR="00213460" w:rsidP="00D140F1" w:rsidRDefault="00213460" w14:paraId="3150506C" w14:textId="1BF75DAD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:rsidRPr="00EE0FD8" w:rsidR="00AB4C17" w:rsidP="00D140F1" w:rsidRDefault="00AB4C17" w14:paraId="762AC9EB" w14:textId="77777777">
      <w:pPr>
        <w:ind w:right="119"/>
        <w:jc w:val="both"/>
        <w:rPr>
          <w:rFonts w:cstheme="minorHAnsi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2"/>
        <w:gridCol w:w="7800"/>
      </w:tblGrid>
      <w:tr w:rsidRPr="00EE0FD8" w:rsidR="00AB4C17" w:rsidTr="00D140F1" w14:paraId="32459D6D" w14:textId="77777777">
        <w:tc>
          <w:tcPr>
            <w:tcW w:w="1382" w:type="dxa"/>
            <w:shd w:val="clear" w:color="auto" w:fill="DEEAF6" w:themeFill="accent1" w:themeFillTint="33"/>
          </w:tcPr>
          <w:p w:rsidRPr="00EE0FD8" w:rsidR="00AB4C17" w:rsidP="00D140F1" w:rsidRDefault="00AB4C17" w14:paraId="62912CB0" w14:textId="77777777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E0FD8">
              <w:rPr>
                <w:rFonts w:cstheme="minorHAnsi"/>
                <w:b/>
                <w:sz w:val="20"/>
                <w:szCs w:val="20"/>
              </w:rPr>
              <w:t>PURPOSE</w:t>
            </w:r>
          </w:p>
        </w:tc>
        <w:tc>
          <w:tcPr>
            <w:tcW w:w="7800" w:type="dxa"/>
          </w:tcPr>
          <w:p w:rsidRPr="00EE0FD8" w:rsidR="00AB4C17" w:rsidP="00D140F1" w:rsidRDefault="00AB4C17" w14:paraId="766C4090" w14:textId="77777777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:rsidRPr="00213460" w:rsidR="00C73174" w:rsidP="00D140F1" w:rsidRDefault="006955AC" w14:paraId="3A578266" w14:textId="321B75CB">
            <w:pPr>
              <w:ind w:right="119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213460">
              <w:rPr>
                <w:rFonts w:cstheme="minorHAnsi"/>
                <w:sz w:val="20"/>
                <w:szCs w:val="20"/>
              </w:rPr>
              <w:t>T</w:t>
            </w:r>
            <w:r w:rsidRPr="00213460" w:rsidR="00B25FB1">
              <w:rPr>
                <w:rFonts w:cstheme="minorHAnsi"/>
                <w:sz w:val="20"/>
                <w:szCs w:val="20"/>
              </w:rPr>
              <w:t xml:space="preserve">o </w:t>
            </w:r>
            <w:r w:rsidRPr="00213460">
              <w:rPr>
                <w:rFonts w:cstheme="minorHAnsi"/>
                <w:sz w:val="20"/>
                <w:szCs w:val="20"/>
              </w:rPr>
              <w:t xml:space="preserve">design and </w:t>
            </w:r>
            <w:r w:rsidRPr="00213460" w:rsidR="00B25FB1">
              <w:rPr>
                <w:rFonts w:cstheme="minorHAnsi"/>
                <w:sz w:val="20"/>
                <w:szCs w:val="20"/>
              </w:rPr>
              <w:t>deliver</w:t>
            </w:r>
            <w:r w:rsidRPr="00213460">
              <w:rPr>
                <w:rFonts w:cstheme="minorHAnsi"/>
                <w:sz w:val="20"/>
                <w:szCs w:val="20"/>
              </w:rPr>
              <w:t xml:space="preserve"> training</w:t>
            </w:r>
            <w:r w:rsidRPr="00213460" w:rsidR="00B25FB1">
              <w:rPr>
                <w:rFonts w:cstheme="minorHAnsi"/>
                <w:sz w:val="20"/>
                <w:szCs w:val="20"/>
              </w:rPr>
              <w:t xml:space="preserve">, </w:t>
            </w:r>
            <w:r w:rsidRPr="00213460" w:rsidR="00520BAB">
              <w:rPr>
                <w:rFonts w:cstheme="minorHAnsi"/>
                <w:sz w:val="20"/>
                <w:szCs w:val="20"/>
              </w:rPr>
              <w:t xml:space="preserve">and </w:t>
            </w:r>
            <w:r w:rsidRPr="00213460" w:rsidR="00B25FB1">
              <w:rPr>
                <w:rFonts w:cstheme="minorHAnsi"/>
                <w:sz w:val="20"/>
                <w:szCs w:val="20"/>
              </w:rPr>
              <w:t>assess</w:t>
            </w:r>
            <w:r w:rsidRPr="00213460" w:rsidR="00520BAB">
              <w:rPr>
                <w:rFonts w:cstheme="minorHAnsi"/>
                <w:sz w:val="20"/>
                <w:szCs w:val="20"/>
              </w:rPr>
              <w:t xml:space="preserve"> competence to enable</w:t>
            </w:r>
            <w:r w:rsidRPr="00213460" w:rsidR="0002219D">
              <w:rPr>
                <w:rFonts w:cstheme="minorHAnsi"/>
                <w:sz w:val="20"/>
                <w:szCs w:val="20"/>
              </w:rPr>
              <w:t xml:space="preserve"> teams to </w:t>
            </w:r>
            <w:r w:rsidR="00150263">
              <w:rPr>
                <w:rFonts w:cstheme="minorHAnsi"/>
                <w:sz w:val="20"/>
                <w:szCs w:val="20"/>
              </w:rPr>
              <w:t xml:space="preserve">maintain </w:t>
            </w:r>
            <w:r w:rsidRPr="00213460" w:rsidR="000C46AB">
              <w:rPr>
                <w:rFonts w:cstheme="minorHAnsi"/>
                <w:sz w:val="20"/>
                <w:szCs w:val="20"/>
              </w:rPr>
              <w:t>operational and regula</w:t>
            </w:r>
            <w:r w:rsidRPr="00213460" w:rsidR="00C73174">
              <w:rPr>
                <w:rFonts w:cstheme="minorHAnsi"/>
                <w:sz w:val="20"/>
                <w:szCs w:val="20"/>
              </w:rPr>
              <w:t xml:space="preserve">tory </w:t>
            </w:r>
            <w:r w:rsidRPr="00213460" w:rsidR="00B25FB1">
              <w:rPr>
                <w:rFonts w:cstheme="minorHAnsi"/>
                <w:sz w:val="20"/>
                <w:szCs w:val="20"/>
              </w:rPr>
              <w:t xml:space="preserve">compliance </w:t>
            </w:r>
            <w:r w:rsidR="00150263">
              <w:rPr>
                <w:rFonts w:cstheme="minorHAnsi"/>
                <w:sz w:val="20"/>
                <w:szCs w:val="20"/>
              </w:rPr>
              <w:t xml:space="preserve">while delivering </w:t>
            </w:r>
            <w:r w:rsidRPr="00213460" w:rsidR="00213460">
              <w:rPr>
                <w:rFonts w:cstheme="minorHAnsi"/>
                <w:sz w:val="20"/>
                <w:szCs w:val="20"/>
              </w:rPr>
              <w:t xml:space="preserve">high standards of performance </w:t>
            </w:r>
            <w:r w:rsidRPr="00213460" w:rsidR="00B25FB1">
              <w:rPr>
                <w:rFonts w:cstheme="minorHAnsi"/>
                <w:sz w:val="20"/>
                <w:szCs w:val="20"/>
              </w:rPr>
              <w:t xml:space="preserve">in </w:t>
            </w:r>
            <w:r w:rsidR="00BA03CE">
              <w:rPr>
                <w:rFonts w:cstheme="minorHAnsi"/>
                <w:sz w:val="20"/>
                <w:szCs w:val="20"/>
              </w:rPr>
              <w:t>W</w:t>
            </w:r>
            <w:r w:rsidRPr="00213460">
              <w:rPr>
                <w:rFonts w:cstheme="minorHAnsi"/>
                <w:sz w:val="20"/>
                <w:szCs w:val="20"/>
              </w:rPr>
              <w:t>a</w:t>
            </w:r>
            <w:r w:rsidR="00983B88">
              <w:rPr>
                <w:rFonts w:cstheme="minorHAnsi"/>
                <w:sz w:val="20"/>
                <w:szCs w:val="20"/>
              </w:rPr>
              <w:t>ter</w:t>
            </w:r>
            <w:r w:rsidR="00A72F65">
              <w:rPr>
                <w:rFonts w:cstheme="minorHAnsi"/>
                <w:sz w:val="20"/>
                <w:szCs w:val="20"/>
              </w:rPr>
              <w:t xml:space="preserve"> </w:t>
            </w:r>
            <w:r w:rsidR="00BA03CE">
              <w:rPr>
                <w:rFonts w:cstheme="minorHAnsi"/>
                <w:sz w:val="20"/>
                <w:szCs w:val="20"/>
              </w:rPr>
              <w:t>S</w:t>
            </w:r>
            <w:r w:rsidR="00A72F65">
              <w:rPr>
                <w:rFonts w:cstheme="minorHAnsi"/>
                <w:sz w:val="20"/>
                <w:szCs w:val="20"/>
              </w:rPr>
              <w:t>upply</w:t>
            </w:r>
            <w:r w:rsidRPr="00213460">
              <w:rPr>
                <w:rFonts w:cstheme="minorHAnsi"/>
                <w:sz w:val="20"/>
                <w:szCs w:val="20"/>
              </w:rPr>
              <w:t xml:space="preserve"> operational roles</w:t>
            </w:r>
            <w:r w:rsidRPr="00213460" w:rsidR="00E75E94">
              <w:rPr>
                <w:rFonts w:cstheme="minorHAnsi"/>
                <w:sz w:val="20"/>
                <w:szCs w:val="20"/>
              </w:rPr>
              <w:t>.</w:t>
            </w:r>
            <w:r w:rsidRPr="00213460" w:rsidR="00B25FB1">
              <w:rPr>
                <w:rFonts w:cstheme="minorHAnsi"/>
                <w:sz w:val="20"/>
                <w:szCs w:val="20"/>
              </w:rPr>
              <w:t xml:space="preserve"> </w:t>
            </w:r>
          </w:p>
          <w:p w:rsidRPr="00EE0FD8" w:rsidR="00AB4C17" w:rsidP="00D140F1" w:rsidRDefault="00AB4C17" w14:paraId="3E934187" w14:textId="77777777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:rsidRPr="00EE0FD8" w:rsidR="00AB4C17" w:rsidP="00D140F1" w:rsidRDefault="00AB4C17" w14:paraId="33B54015" w14:textId="77777777">
      <w:pPr>
        <w:ind w:right="119"/>
        <w:jc w:val="both"/>
        <w:rPr>
          <w:rFonts w:cstheme="minorHAnsi"/>
          <w:b/>
          <w:sz w:val="20"/>
          <w:szCs w:val="20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555"/>
        <w:gridCol w:w="379"/>
        <w:gridCol w:w="7248"/>
        <w:gridCol w:w="27"/>
      </w:tblGrid>
      <w:tr w:rsidRPr="00EE0FD8" w:rsidR="00AB4C17" w:rsidTr="007D23B7" w14:paraId="1F873663" w14:textId="77777777">
        <w:trPr>
          <w:gridAfter w:val="1"/>
          <w:wAfter w:w="27" w:type="dxa"/>
        </w:trPr>
        <w:tc>
          <w:tcPr>
            <w:tcW w:w="1934" w:type="dxa"/>
            <w:gridSpan w:val="2"/>
            <w:shd w:val="clear" w:color="auto" w:fill="DEEAF6" w:themeFill="accent1" w:themeFillTint="33"/>
          </w:tcPr>
          <w:p w:rsidRPr="00EE0FD8" w:rsidR="00AB4C17" w:rsidP="00D140F1" w:rsidRDefault="00AB4C17" w14:paraId="4B68252B" w14:textId="77777777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E0FD8">
              <w:rPr>
                <w:rFonts w:cstheme="minorHAnsi"/>
                <w:b/>
                <w:sz w:val="20"/>
                <w:szCs w:val="20"/>
              </w:rPr>
              <w:t>ACCOUNTABILITIES</w:t>
            </w:r>
          </w:p>
          <w:p w:rsidRPr="00EE0FD8" w:rsidR="00AB4C17" w:rsidP="00D140F1" w:rsidRDefault="00AB4C17" w14:paraId="7566BDA8" w14:textId="77777777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E0FD8">
              <w:rPr>
                <w:rFonts w:cstheme="minorHAnsi"/>
                <w:b/>
                <w:sz w:val="20"/>
                <w:szCs w:val="20"/>
              </w:rPr>
              <w:t>(No more than 10 max.)</w:t>
            </w:r>
          </w:p>
        </w:tc>
        <w:tc>
          <w:tcPr>
            <w:tcW w:w="7248" w:type="dxa"/>
          </w:tcPr>
          <w:p w:rsidR="0002219D" w:rsidP="00F71C86" w:rsidRDefault="0002219D" w14:paraId="2AEC4A0C" w14:textId="39F636EC">
            <w:pPr>
              <w:pStyle w:val="ListParagraph"/>
              <w:numPr>
                <w:ilvl w:val="0"/>
                <w:numId w:val="19"/>
              </w:numPr>
              <w:ind w:left="340" w:right="119" w:hanging="284"/>
              <w:jc w:val="both"/>
              <w:rPr>
                <w:rFonts w:cstheme="minorHAnsi"/>
                <w:sz w:val="20"/>
                <w:szCs w:val="20"/>
              </w:rPr>
            </w:pPr>
            <w:r w:rsidRPr="00D140F1">
              <w:rPr>
                <w:rFonts w:cstheme="minorHAnsi"/>
                <w:b/>
                <w:bCs/>
                <w:sz w:val="20"/>
                <w:szCs w:val="20"/>
              </w:rPr>
              <w:t>Training content development</w:t>
            </w:r>
            <w:r w:rsidRPr="00D140F1">
              <w:rPr>
                <w:rFonts w:cstheme="minorHAnsi"/>
                <w:sz w:val="20"/>
                <w:szCs w:val="20"/>
              </w:rPr>
              <w:t>: Develop, review, and update training materials to reflect current best practices, regulatory standards, and NWG policies including the use of E learning development.</w:t>
            </w:r>
            <w:r w:rsidRPr="00D140F1" w:rsidR="00567C4E">
              <w:rPr>
                <w:rFonts w:cstheme="minorHAnsi"/>
                <w:sz w:val="20"/>
                <w:szCs w:val="20"/>
              </w:rPr>
              <w:t xml:space="preserve"> Content should </w:t>
            </w:r>
            <w:r w:rsidRPr="00D140F1" w:rsidR="004B564F">
              <w:rPr>
                <w:rFonts w:cstheme="minorHAnsi"/>
                <w:sz w:val="20"/>
                <w:szCs w:val="20"/>
              </w:rPr>
              <w:t>reflect</w:t>
            </w:r>
            <w:r w:rsidRPr="00D140F1" w:rsidR="00567C4E">
              <w:rPr>
                <w:rFonts w:cstheme="minorHAnsi"/>
                <w:sz w:val="20"/>
                <w:szCs w:val="20"/>
              </w:rPr>
              <w:t xml:space="preserve"> the</w:t>
            </w:r>
            <w:r w:rsidRPr="00D140F1" w:rsidR="004B564F">
              <w:rPr>
                <w:rFonts w:cstheme="minorHAnsi"/>
                <w:sz w:val="20"/>
                <w:szCs w:val="20"/>
              </w:rPr>
              <w:t xml:space="preserve"> W</w:t>
            </w:r>
            <w:r w:rsidR="00BA03CE">
              <w:rPr>
                <w:rFonts w:cstheme="minorHAnsi"/>
                <w:sz w:val="20"/>
                <w:szCs w:val="20"/>
              </w:rPr>
              <w:t>ater Supply</w:t>
            </w:r>
            <w:r w:rsidRPr="00D140F1" w:rsidR="004B564F">
              <w:rPr>
                <w:rFonts w:cstheme="minorHAnsi"/>
                <w:sz w:val="20"/>
                <w:szCs w:val="20"/>
              </w:rPr>
              <w:t xml:space="preserve"> Technical Knowledge Areas (appendix A)</w:t>
            </w:r>
            <w:r w:rsidR="00D140F1">
              <w:rPr>
                <w:rFonts w:cstheme="minorHAnsi"/>
                <w:sz w:val="20"/>
                <w:szCs w:val="20"/>
              </w:rPr>
              <w:t>.</w:t>
            </w:r>
          </w:p>
          <w:p w:rsidRPr="00D140F1" w:rsidR="00D140F1" w:rsidP="00F71C86" w:rsidRDefault="00D140F1" w14:paraId="2FA10B62" w14:textId="77777777">
            <w:pPr>
              <w:pStyle w:val="ListParagraph"/>
              <w:ind w:left="340" w:right="119"/>
              <w:jc w:val="both"/>
              <w:rPr>
                <w:rFonts w:cstheme="minorHAnsi"/>
                <w:sz w:val="20"/>
                <w:szCs w:val="20"/>
              </w:rPr>
            </w:pPr>
          </w:p>
          <w:p w:rsidR="00D140F1" w:rsidP="00F71C86" w:rsidRDefault="00B25FB1" w14:paraId="6FFD870C" w14:textId="7473F9BD">
            <w:pPr>
              <w:pStyle w:val="ListParagraph"/>
              <w:numPr>
                <w:ilvl w:val="0"/>
                <w:numId w:val="19"/>
              </w:numPr>
              <w:ind w:left="340" w:right="119" w:hanging="284"/>
              <w:jc w:val="both"/>
              <w:rPr>
                <w:rFonts w:cstheme="minorHAnsi"/>
                <w:sz w:val="20"/>
                <w:szCs w:val="20"/>
              </w:rPr>
            </w:pPr>
            <w:r w:rsidRPr="00D140F1">
              <w:rPr>
                <w:rFonts w:cstheme="minorHAnsi"/>
                <w:b/>
                <w:bCs/>
                <w:sz w:val="20"/>
                <w:szCs w:val="20"/>
              </w:rPr>
              <w:t>Training Delivery</w:t>
            </w:r>
            <w:r w:rsidRPr="00D140F1">
              <w:rPr>
                <w:rFonts w:cstheme="minorHAnsi"/>
                <w:sz w:val="20"/>
                <w:szCs w:val="20"/>
              </w:rPr>
              <w:t xml:space="preserve">: Conduct engaging, comprehensive </w:t>
            </w:r>
            <w:r w:rsidRPr="00D140F1" w:rsidR="008A0586">
              <w:rPr>
                <w:rFonts w:cstheme="minorHAnsi"/>
                <w:sz w:val="20"/>
                <w:szCs w:val="20"/>
              </w:rPr>
              <w:t>technical</w:t>
            </w:r>
            <w:r w:rsidRPr="00D140F1">
              <w:rPr>
                <w:rFonts w:cstheme="minorHAnsi"/>
                <w:sz w:val="20"/>
                <w:szCs w:val="20"/>
              </w:rPr>
              <w:t xml:space="preserve"> training sessions for </w:t>
            </w:r>
            <w:r w:rsidR="00F71C86">
              <w:rPr>
                <w:rFonts w:cstheme="minorHAnsi"/>
                <w:sz w:val="20"/>
                <w:szCs w:val="20"/>
              </w:rPr>
              <w:t>colleagues</w:t>
            </w:r>
            <w:r w:rsidR="006163CC">
              <w:rPr>
                <w:rFonts w:cstheme="minorHAnsi"/>
                <w:sz w:val="20"/>
                <w:szCs w:val="20"/>
              </w:rPr>
              <w:t xml:space="preserve"> and third party visitors as appropriate</w:t>
            </w:r>
            <w:r w:rsidRPr="00D140F1">
              <w:rPr>
                <w:rFonts w:cstheme="minorHAnsi"/>
                <w:sz w:val="20"/>
                <w:szCs w:val="20"/>
              </w:rPr>
              <w:t>.</w:t>
            </w:r>
            <w:r w:rsidR="002B39B3">
              <w:rPr>
                <w:rFonts w:cstheme="minorHAnsi"/>
                <w:sz w:val="20"/>
                <w:szCs w:val="20"/>
              </w:rPr>
              <w:t xml:space="preserve"> Set examples for </w:t>
            </w:r>
            <w:r w:rsidR="007A2326">
              <w:rPr>
                <w:rFonts w:cstheme="minorHAnsi"/>
                <w:sz w:val="20"/>
                <w:szCs w:val="20"/>
              </w:rPr>
              <w:t>standards of performance and behaviours.</w:t>
            </w:r>
          </w:p>
          <w:p w:rsidRPr="00F71C86" w:rsidR="00F71C86" w:rsidP="00F71C86" w:rsidRDefault="00F71C86" w14:paraId="68A7F174" w14:textId="77777777">
            <w:pPr>
              <w:ind w:right="119"/>
              <w:jc w:val="both"/>
              <w:rPr>
                <w:rFonts w:cstheme="minorHAnsi"/>
                <w:sz w:val="20"/>
                <w:szCs w:val="20"/>
              </w:rPr>
            </w:pPr>
          </w:p>
          <w:p w:rsidR="00B25FB1" w:rsidP="00F71C86" w:rsidRDefault="00B25FB1" w14:paraId="63AF1D82" w14:textId="37228933">
            <w:pPr>
              <w:pStyle w:val="ListParagraph"/>
              <w:numPr>
                <w:ilvl w:val="0"/>
                <w:numId w:val="19"/>
              </w:numPr>
              <w:ind w:left="340" w:right="119" w:hanging="284"/>
              <w:jc w:val="both"/>
              <w:rPr>
                <w:rFonts w:cstheme="minorHAnsi"/>
                <w:sz w:val="20"/>
                <w:szCs w:val="20"/>
              </w:rPr>
            </w:pPr>
            <w:r w:rsidRPr="00D140F1">
              <w:rPr>
                <w:rFonts w:cstheme="minorHAnsi"/>
                <w:b/>
                <w:bCs/>
                <w:sz w:val="20"/>
                <w:szCs w:val="20"/>
              </w:rPr>
              <w:t>Competency Assessment</w:t>
            </w:r>
            <w:r w:rsidRPr="00D140F1">
              <w:rPr>
                <w:rFonts w:cstheme="minorHAnsi"/>
                <w:sz w:val="20"/>
                <w:szCs w:val="20"/>
              </w:rPr>
              <w:t xml:space="preserve">: Evaluate the competency of </w:t>
            </w:r>
            <w:r w:rsidR="00F71C86">
              <w:rPr>
                <w:rFonts w:cstheme="minorHAnsi"/>
                <w:sz w:val="20"/>
                <w:szCs w:val="20"/>
              </w:rPr>
              <w:t>colleagues</w:t>
            </w:r>
            <w:r w:rsidRPr="00D140F1">
              <w:rPr>
                <w:rFonts w:cstheme="minorHAnsi"/>
                <w:sz w:val="20"/>
                <w:szCs w:val="20"/>
              </w:rPr>
              <w:t xml:space="preserve"> </w:t>
            </w:r>
            <w:r w:rsidRPr="00D140F1" w:rsidR="00697167">
              <w:rPr>
                <w:rFonts w:cstheme="minorHAnsi"/>
                <w:sz w:val="20"/>
                <w:szCs w:val="20"/>
              </w:rPr>
              <w:t xml:space="preserve">following training delivery </w:t>
            </w:r>
            <w:r w:rsidRPr="00D140F1">
              <w:rPr>
                <w:rFonts w:cstheme="minorHAnsi"/>
                <w:sz w:val="20"/>
                <w:szCs w:val="20"/>
              </w:rPr>
              <w:t>ensuring all meet necessary competency standards.</w:t>
            </w:r>
          </w:p>
          <w:p w:rsidRPr="00D140F1" w:rsidR="00F71C86" w:rsidP="00F71C86" w:rsidRDefault="00F71C86" w14:paraId="0591EBE8" w14:textId="77777777">
            <w:pPr>
              <w:pStyle w:val="ListParagraph"/>
              <w:ind w:left="340" w:right="119"/>
              <w:jc w:val="both"/>
              <w:rPr>
                <w:rFonts w:cstheme="minorHAnsi"/>
                <w:sz w:val="20"/>
                <w:szCs w:val="20"/>
              </w:rPr>
            </w:pPr>
          </w:p>
          <w:p w:rsidR="00D140F1" w:rsidP="00F71C86" w:rsidRDefault="00D140F1" w14:paraId="33B3AB5A" w14:textId="0F3FB59F">
            <w:pPr>
              <w:pStyle w:val="ListParagraph"/>
              <w:numPr>
                <w:ilvl w:val="0"/>
                <w:numId w:val="19"/>
              </w:numPr>
              <w:ind w:left="340" w:right="119" w:hanging="284"/>
              <w:jc w:val="both"/>
              <w:rPr>
                <w:rFonts w:cstheme="minorHAnsi"/>
                <w:sz w:val="20"/>
                <w:szCs w:val="20"/>
              </w:rPr>
            </w:pPr>
            <w:r w:rsidRPr="00D140F1">
              <w:rPr>
                <w:rFonts w:cstheme="minorHAnsi"/>
                <w:b/>
                <w:bCs/>
                <w:sz w:val="20"/>
                <w:szCs w:val="20"/>
              </w:rPr>
              <w:t>Continuous Improvement</w:t>
            </w:r>
            <w:r w:rsidRPr="00D140F1">
              <w:rPr>
                <w:rFonts w:cstheme="minorHAnsi"/>
                <w:sz w:val="20"/>
                <w:szCs w:val="20"/>
              </w:rPr>
              <w:t xml:space="preserve">: Collaborate with appropriate </w:t>
            </w:r>
            <w:r w:rsidR="00AC4BEE">
              <w:rPr>
                <w:rFonts w:cstheme="minorHAnsi"/>
                <w:sz w:val="20"/>
                <w:szCs w:val="20"/>
              </w:rPr>
              <w:t>Water Supply</w:t>
            </w:r>
            <w:r w:rsidRPr="00D140F1">
              <w:rPr>
                <w:rFonts w:cstheme="minorHAnsi"/>
                <w:sz w:val="20"/>
                <w:szCs w:val="20"/>
              </w:rPr>
              <w:t xml:space="preserve"> teams and Training teams to identify improvements to training, assessments and procedures based on operational compliance &amp; performance data and feedback.</w:t>
            </w:r>
          </w:p>
          <w:p w:rsidRPr="00D140F1" w:rsidR="00F71C86" w:rsidP="00F71C86" w:rsidRDefault="00F71C86" w14:paraId="73EC5B9F" w14:textId="77777777">
            <w:pPr>
              <w:pStyle w:val="ListParagraph"/>
              <w:ind w:left="340" w:right="119"/>
              <w:jc w:val="both"/>
              <w:rPr>
                <w:rFonts w:cstheme="minorHAnsi"/>
                <w:sz w:val="20"/>
                <w:szCs w:val="20"/>
              </w:rPr>
            </w:pPr>
          </w:p>
          <w:p w:rsidR="00D140F1" w:rsidP="00F71C86" w:rsidRDefault="00D140F1" w14:paraId="0EC17503" w14:textId="77777777">
            <w:pPr>
              <w:pStyle w:val="ListParagraph"/>
              <w:numPr>
                <w:ilvl w:val="0"/>
                <w:numId w:val="19"/>
              </w:numPr>
              <w:ind w:left="340" w:right="119" w:hanging="284"/>
              <w:jc w:val="both"/>
              <w:rPr>
                <w:rFonts w:cstheme="minorHAnsi"/>
                <w:sz w:val="20"/>
                <w:szCs w:val="20"/>
              </w:rPr>
            </w:pPr>
            <w:r w:rsidRPr="00D140F1">
              <w:rPr>
                <w:rFonts w:cstheme="minorHAnsi"/>
                <w:b/>
                <w:bCs/>
                <w:sz w:val="20"/>
                <w:szCs w:val="20"/>
              </w:rPr>
              <w:t>Maintain up to date knowledge</w:t>
            </w:r>
            <w:r w:rsidRPr="00D140F1">
              <w:rPr>
                <w:rFonts w:cstheme="minorHAnsi"/>
                <w:sz w:val="20"/>
                <w:szCs w:val="20"/>
              </w:rPr>
              <w:t>: Proactive learning approach re the external regulatory / compliance environment to ensure that training supports continuous compliance.</w:t>
            </w:r>
          </w:p>
          <w:p w:rsidRPr="00D140F1" w:rsidR="00F71C86" w:rsidP="00F71C86" w:rsidRDefault="00F71C86" w14:paraId="58844571" w14:textId="77777777">
            <w:pPr>
              <w:pStyle w:val="ListParagraph"/>
              <w:ind w:left="340" w:right="119"/>
              <w:jc w:val="both"/>
              <w:rPr>
                <w:rFonts w:cstheme="minorHAnsi"/>
                <w:sz w:val="20"/>
                <w:szCs w:val="20"/>
              </w:rPr>
            </w:pPr>
          </w:p>
          <w:p w:rsidR="00D140F1" w:rsidP="00F71C86" w:rsidRDefault="00D140F1" w14:paraId="2EB2BB59" w14:textId="77777777">
            <w:pPr>
              <w:pStyle w:val="ListParagraph"/>
              <w:numPr>
                <w:ilvl w:val="0"/>
                <w:numId w:val="19"/>
              </w:numPr>
              <w:ind w:left="340" w:right="119" w:hanging="284"/>
              <w:jc w:val="both"/>
              <w:rPr>
                <w:rFonts w:cstheme="minorHAnsi"/>
                <w:sz w:val="20"/>
                <w:szCs w:val="20"/>
              </w:rPr>
            </w:pPr>
            <w:r w:rsidRPr="00D140F1">
              <w:rPr>
                <w:rFonts w:cstheme="minorHAnsi"/>
                <w:b/>
                <w:bCs/>
                <w:sz w:val="20"/>
                <w:szCs w:val="20"/>
              </w:rPr>
              <w:t>Networking</w:t>
            </w:r>
            <w:r w:rsidRPr="00D140F1">
              <w:rPr>
                <w:rFonts w:cstheme="minorHAnsi"/>
                <w:sz w:val="20"/>
                <w:szCs w:val="20"/>
              </w:rPr>
              <w:t>: to share best practice across operational areas and externally with WASCs</w:t>
            </w:r>
          </w:p>
          <w:p w:rsidRPr="00F71C86" w:rsidR="00F71C86" w:rsidP="00F71C86" w:rsidRDefault="00F71C86" w14:paraId="069AC20B" w14:textId="77777777">
            <w:pPr>
              <w:ind w:right="119"/>
              <w:jc w:val="both"/>
              <w:rPr>
                <w:rFonts w:cstheme="minorHAnsi"/>
                <w:sz w:val="20"/>
                <w:szCs w:val="20"/>
              </w:rPr>
            </w:pPr>
          </w:p>
          <w:p w:rsidR="00B25FB1" w:rsidP="00F71C86" w:rsidRDefault="00B25FB1" w14:paraId="72E87D1F" w14:textId="77777777">
            <w:pPr>
              <w:pStyle w:val="ListParagraph"/>
              <w:numPr>
                <w:ilvl w:val="0"/>
                <w:numId w:val="19"/>
              </w:numPr>
              <w:ind w:left="340" w:right="119" w:hanging="284"/>
              <w:jc w:val="both"/>
              <w:rPr>
                <w:rFonts w:cstheme="minorHAnsi"/>
                <w:sz w:val="20"/>
                <w:szCs w:val="20"/>
              </w:rPr>
            </w:pPr>
            <w:r w:rsidRPr="00D140F1">
              <w:rPr>
                <w:rFonts w:cstheme="minorHAnsi"/>
                <w:b/>
                <w:bCs/>
                <w:sz w:val="20"/>
                <w:szCs w:val="20"/>
              </w:rPr>
              <w:t>Compliance and Documentation</w:t>
            </w:r>
            <w:r w:rsidRPr="00D140F1">
              <w:rPr>
                <w:rFonts w:cstheme="minorHAnsi"/>
                <w:sz w:val="20"/>
                <w:szCs w:val="20"/>
              </w:rPr>
              <w:t>: Maintain accurate records of training and competency assessments, ensuring compliance with industry regulations and company policies.</w:t>
            </w:r>
          </w:p>
          <w:p w:rsidRPr="00D140F1" w:rsidR="00F71C86" w:rsidP="00F71C86" w:rsidRDefault="00F71C86" w14:paraId="2FFC7E63" w14:textId="77777777">
            <w:pPr>
              <w:pStyle w:val="ListParagraph"/>
              <w:ind w:left="340" w:right="119"/>
              <w:jc w:val="both"/>
              <w:rPr>
                <w:rFonts w:cstheme="minorHAnsi"/>
                <w:sz w:val="20"/>
                <w:szCs w:val="20"/>
              </w:rPr>
            </w:pPr>
          </w:p>
          <w:p w:rsidRPr="00F71C86" w:rsidR="00B25FB1" w:rsidP="00F71C86" w:rsidRDefault="00B25FB1" w14:paraId="7BAC10A2" w14:textId="2A72B655">
            <w:pPr>
              <w:pStyle w:val="ListParagraph"/>
              <w:widowControl w:val="0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ind w:left="340" w:right="119" w:hanging="284"/>
              <w:jc w:val="both"/>
              <w:rPr>
                <w:rFonts w:cstheme="minorHAnsi"/>
                <w:sz w:val="20"/>
                <w:szCs w:val="20"/>
                <w:lang w:val="en-US"/>
              </w:rPr>
            </w:pPr>
            <w:r w:rsidRPr="00D140F1">
              <w:rPr>
                <w:rFonts w:cstheme="minorHAnsi"/>
                <w:b/>
                <w:bCs/>
                <w:sz w:val="20"/>
                <w:szCs w:val="20"/>
              </w:rPr>
              <w:t>Support to Operations</w:t>
            </w:r>
            <w:r w:rsidRPr="00D140F1">
              <w:rPr>
                <w:rFonts w:cstheme="minorHAnsi"/>
                <w:sz w:val="20"/>
                <w:szCs w:val="20"/>
              </w:rPr>
              <w:t xml:space="preserve">: Work closely with operational teams to assess, train, and support on-the-ground adherence to </w:t>
            </w:r>
            <w:r w:rsidR="00D140F1">
              <w:rPr>
                <w:rFonts w:cstheme="minorHAnsi"/>
                <w:sz w:val="20"/>
                <w:szCs w:val="20"/>
              </w:rPr>
              <w:t>operational</w:t>
            </w:r>
            <w:r w:rsidRPr="00D140F1">
              <w:rPr>
                <w:rFonts w:cstheme="minorHAnsi"/>
                <w:sz w:val="20"/>
                <w:szCs w:val="20"/>
              </w:rPr>
              <w:t xml:space="preserve"> procedures across a multi skilled and diverse business.</w:t>
            </w:r>
          </w:p>
          <w:p w:rsidRPr="00D140F1" w:rsidR="00F71C86" w:rsidP="00F71C86" w:rsidRDefault="00F71C86" w14:paraId="2770BD68" w14:textId="77777777">
            <w:pPr>
              <w:pStyle w:val="ListParagraph"/>
              <w:widowControl w:val="0"/>
              <w:overflowPunct w:val="0"/>
              <w:autoSpaceDE w:val="0"/>
              <w:autoSpaceDN w:val="0"/>
              <w:adjustRightInd w:val="0"/>
              <w:ind w:left="340" w:right="119"/>
              <w:jc w:val="both"/>
              <w:rPr>
                <w:rFonts w:cstheme="minorHAnsi"/>
                <w:sz w:val="20"/>
                <w:szCs w:val="20"/>
                <w:lang w:val="en-US"/>
              </w:rPr>
            </w:pPr>
          </w:p>
          <w:p w:rsidRPr="00D140F1" w:rsidR="00B25FB1" w:rsidP="00F71C86" w:rsidRDefault="00B25FB1" w14:paraId="130707C6" w14:textId="45AE14C4">
            <w:pPr>
              <w:pStyle w:val="ListParagraph"/>
              <w:widowControl w:val="0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ind w:left="340" w:right="119" w:hanging="284"/>
              <w:jc w:val="both"/>
              <w:rPr>
                <w:rFonts w:cstheme="minorHAnsi"/>
                <w:sz w:val="20"/>
                <w:szCs w:val="20"/>
                <w:lang w:val="en-US"/>
              </w:rPr>
            </w:pPr>
            <w:r w:rsidRPr="00D140F1">
              <w:rPr>
                <w:rFonts w:cstheme="minorHAnsi"/>
                <w:b/>
                <w:bCs/>
                <w:sz w:val="20"/>
                <w:szCs w:val="20"/>
              </w:rPr>
              <w:t>Workload management</w:t>
            </w:r>
            <w:r w:rsidRPr="00D140F1">
              <w:rPr>
                <w:rFonts w:cstheme="minorHAnsi"/>
                <w:sz w:val="20"/>
                <w:szCs w:val="20"/>
              </w:rPr>
              <w:t>: Work closely with the training and talent team to manage a busy workload and providing availability to deliver courses driven by business requirement.</w:t>
            </w:r>
          </w:p>
          <w:p w:rsidRPr="00EE0FD8" w:rsidR="00AB4C17" w:rsidP="00D140F1" w:rsidRDefault="00AB4C17" w14:paraId="2B1241ED" w14:textId="77777777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:rsidRPr="00EE0FD8" w:rsidR="00AB4C17" w:rsidP="00D140F1" w:rsidRDefault="00AB4C17" w14:paraId="2CD8483D" w14:textId="77777777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:rsidR="00AB4C17" w:rsidP="00D140F1" w:rsidRDefault="00AB4C17" w14:paraId="097B95F1" w14:textId="77777777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:rsidR="00B35B68" w:rsidP="00D140F1" w:rsidRDefault="00B35B68" w14:paraId="1382B79C" w14:textId="77777777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:rsidRPr="00EE0FD8" w:rsidR="00B35B68" w:rsidP="00D140F1" w:rsidRDefault="00B35B68" w14:paraId="2EB98DF2" w14:textId="77777777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Pr="00EE0FD8" w:rsidR="00AB4C17" w:rsidTr="007D23B7" w14:paraId="2787D925" w14:textId="77777777">
        <w:tc>
          <w:tcPr>
            <w:tcW w:w="1555" w:type="dxa"/>
            <w:shd w:val="clear" w:color="auto" w:fill="DEEAF6" w:themeFill="accent1" w:themeFillTint="33"/>
          </w:tcPr>
          <w:p w:rsidRPr="00EE0FD8" w:rsidR="00AB4C17" w:rsidP="00D140F1" w:rsidRDefault="00AB4C17" w14:paraId="213E33A8" w14:textId="77777777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E0FD8">
              <w:rPr>
                <w:rFonts w:cstheme="minorHAnsi"/>
                <w:b/>
                <w:sz w:val="20"/>
                <w:szCs w:val="20"/>
              </w:rPr>
              <w:lastRenderedPageBreak/>
              <w:t>EXPERIENCE REQUIRED</w:t>
            </w:r>
          </w:p>
        </w:tc>
        <w:tc>
          <w:tcPr>
            <w:tcW w:w="7654" w:type="dxa"/>
            <w:gridSpan w:val="3"/>
          </w:tcPr>
          <w:p w:rsidRPr="00EE0FD8" w:rsidR="00AB4C17" w:rsidP="00D140F1" w:rsidRDefault="00AB4C17" w14:paraId="6A5076A4" w14:textId="77777777">
            <w:pPr>
              <w:ind w:right="119"/>
              <w:jc w:val="both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E0FD8">
              <w:rPr>
                <w:rFonts w:cstheme="minorHAnsi"/>
                <w:b/>
                <w:sz w:val="20"/>
                <w:szCs w:val="20"/>
                <w:u w:val="single"/>
              </w:rPr>
              <w:t>ESSENTIAL</w:t>
            </w:r>
          </w:p>
          <w:p w:rsidRPr="00EE0FD8" w:rsidR="00677EF9" w:rsidP="00DB7F85" w:rsidRDefault="00677EF9" w14:paraId="4DCED995" w14:textId="71C2EA0B">
            <w:pPr>
              <w:pStyle w:val="ListParagraph"/>
              <w:numPr>
                <w:ilvl w:val="0"/>
                <w:numId w:val="4"/>
              </w:numPr>
              <w:ind w:right="119"/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Qualified to Level 5 (HNC / HND) i</w:t>
            </w:r>
            <w:r w:rsidR="00AC4BEE">
              <w:rPr>
                <w:rFonts w:cstheme="minorHAnsi"/>
                <w:bCs/>
                <w:sz w:val="20"/>
                <w:szCs w:val="20"/>
              </w:rPr>
              <w:t>n</w:t>
            </w:r>
            <w:r>
              <w:rPr>
                <w:rFonts w:cstheme="minorHAnsi"/>
                <w:bCs/>
                <w:sz w:val="20"/>
                <w:szCs w:val="20"/>
              </w:rPr>
              <w:t xml:space="preserve"> appropriate discipline or commensurate level experience.</w:t>
            </w:r>
          </w:p>
          <w:p w:rsidR="002D6BA1" w:rsidP="00DB7F85" w:rsidRDefault="005C4FC3" w14:paraId="4A034773" w14:textId="583A51E5">
            <w:pPr>
              <w:pStyle w:val="ListParagraph"/>
              <w:numPr>
                <w:ilvl w:val="0"/>
                <w:numId w:val="4"/>
              </w:numPr>
              <w:ind w:right="119"/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Comprehensive knowledge </w:t>
            </w:r>
            <w:r w:rsidR="00BB5050">
              <w:rPr>
                <w:rFonts w:cstheme="minorHAnsi"/>
                <w:bCs/>
                <w:sz w:val="20"/>
                <w:szCs w:val="20"/>
              </w:rPr>
              <w:t>to subject matter expert level</w:t>
            </w:r>
            <w:r w:rsidR="00B5496C">
              <w:rPr>
                <w:rFonts w:cstheme="minorHAnsi"/>
                <w:bCs/>
                <w:sz w:val="20"/>
                <w:szCs w:val="20"/>
              </w:rPr>
              <w:t xml:space="preserve"> in at least one operational or compliance area.</w:t>
            </w:r>
          </w:p>
          <w:p w:rsidRPr="00B5496C" w:rsidR="00704ACA" w:rsidP="00DB7F85" w:rsidRDefault="00704ACA" w14:paraId="28747F43" w14:textId="5D99970A">
            <w:pPr>
              <w:pStyle w:val="ListParagraph"/>
              <w:numPr>
                <w:ilvl w:val="0"/>
                <w:numId w:val="4"/>
              </w:numPr>
              <w:ind w:right="119"/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Experienc</w:t>
            </w:r>
            <w:r w:rsidR="00841F59">
              <w:rPr>
                <w:rFonts w:cstheme="minorHAnsi"/>
                <w:bCs/>
                <w:sz w:val="20"/>
                <w:szCs w:val="20"/>
              </w:rPr>
              <w:t>e of working in regulator</w:t>
            </w:r>
            <w:r w:rsidR="00AC4BEE">
              <w:rPr>
                <w:rFonts w:cstheme="minorHAnsi"/>
                <w:bCs/>
                <w:sz w:val="20"/>
                <w:szCs w:val="20"/>
              </w:rPr>
              <w:t>y</w:t>
            </w:r>
            <w:r w:rsidR="00841F59">
              <w:rPr>
                <w:rFonts w:cstheme="minorHAnsi"/>
                <w:bCs/>
                <w:sz w:val="20"/>
                <w:szCs w:val="20"/>
              </w:rPr>
              <w:t xml:space="preserve"> environment</w:t>
            </w:r>
          </w:p>
          <w:p w:rsidR="00AB4C17" w:rsidP="00DB7F85" w:rsidRDefault="00B25FB1" w14:paraId="52E1CB33" w14:textId="73B5F785">
            <w:pPr>
              <w:pStyle w:val="ListParagraph"/>
              <w:numPr>
                <w:ilvl w:val="0"/>
                <w:numId w:val="4"/>
              </w:numPr>
              <w:ind w:right="119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EE0FD8">
              <w:rPr>
                <w:rFonts w:cstheme="minorHAnsi"/>
                <w:bCs/>
                <w:sz w:val="20"/>
                <w:szCs w:val="20"/>
              </w:rPr>
              <w:t>Experience of delivering training to colleagues</w:t>
            </w:r>
            <w:r w:rsidR="00146601">
              <w:rPr>
                <w:rFonts w:cstheme="minorHAnsi"/>
                <w:bCs/>
                <w:sz w:val="20"/>
                <w:szCs w:val="20"/>
              </w:rPr>
              <w:t>, or coaching or mentoring.</w:t>
            </w:r>
          </w:p>
          <w:p w:rsidRPr="00A725F4" w:rsidR="00DB7F85" w:rsidP="00DB7F85" w:rsidRDefault="00DB7F85" w14:paraId="031FADA7" w14:textId="77777777">
            <w:pPr>
              <w:pStyle w:val="ListParagraph"/>
              <w:numPr>
                <w:ilvl w:val="0"/>
                <w:numId w:val="4"/>
              </w:num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E0FD8">
              <w:rPr>
                <w:rFonts w:cstheme="minorHAnsi"/>
                <w:sz w:val="20"/>
                <w:szCs w:val="20"/>
              </w:rPr>
              <w:t>Full driving licence.</w:t>
            </w:r>
          </w:p>
          <w:p w:rsidRPr="00EE0FD8" w:rsidR="00B25FB1" w:rsidP="00D140F1" w:rsidRDefault="00B25FB1" w14:paraId="7EC80E8C" w14:textId="77777777">
            <w:pPr>
              <w:pStyle w:val="ListParagraph"/>
              <w:ind w:left="360" w:right="119"/>
              <w:jc w:val="both"/>
              <w:rPr>
                <w:rFonts w:cstheme="minorHAnsi"/>
                <w:bCs/>
                <w:sz w:val="20"/>
                <w:szCs w:val="20"/>
              </w:rPr>
            </w:pPr>
          </w:p>
          <w:p w:rsidRPr="00EE0FD8" w:rsidR="00AB4C17" w:rsidP="00D140F1" w:rsidRDefault="00AB4C17" w14:paraId="3B3D36EC" w14:textId="77777777">
            <w:pPr>
              <w:ind w:right="119"/>
              <w:jc w:val="both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E0FD8">
              <w:rPr>
                <w:rFonts w:cstheme="minorHAnsi"/>
                <w:b/>
                <w:sz w:val="20"/>
                <w:szCs w:val="20"/>
                <w:u w:val="single"/>
              </w:rPr>
              <w:t>USEFUL</w:t>
            </w:r>
          </w:p>
          <w:p w:rsidRPr="00EE0FD8" w:rsidR="000270C3" w:rsidP="00DB7F85" w:rsidRDefault="000270C3" w14:paraId="4F296A0C" w14:textId="77777777">
            <w:pPr>
              <w:pStyle w:val="ListParagraph"/>
              <w:numPr>
                <w:ilvl w:val="0"/>
                <w:numId w:val="4"/>
              </w:numPr>
              <w:ind w:right="119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EE0FD8">
              <w:rPr>
                <w:rFonts w:cstheme="minorHAnsi"/>
                <w:bCs/>
                <w:sz w:val="20"/>
                <w:szCs w:val="20"/>
              </w:rPr>
              <w:t>Experience of designing training materials against company procedures and standards</w:t>
            </w:r>
          </w:p>
          <w:p w:rsidR="00B25FB1" w:rsidP="00DB7F85" w:rsidRDefault="00B25FB1" w14:paraId="0CB34D5E" w14:textId="0B1A6594">
            <w:pPr>
              <w:pStyle w:val="ListParagraph"/>
              <w:numPr>
                <w:ilvl w:val="0"/>
                <w:numId w:val="4"/>
              </w:numPr>
              <w:ind w:right="119"/>
              <w:jc w:val="both"/>
              <w:rPr>
                <w:rFonts w:cstheme="minorHAnsi"/>
                <w:sz w:val="20"/>
                <w:szCs w:val="20"/>
              </w:rPr>
            </w:pPr>
            <w:r w:rsidRPr="00EE0FD8">
              <w:rPr>
                <w:rFonts w:cstheme="minorHAnsi"/>
                <w:sz w:val="20"/>
                <w:szCs w:val="20"/>
              </w:rPr>
              <w:t xml:space="preserve">Working within a </w:t>
            </w:r>
            <w:r w:rsidR="00BB7806">
              <w:rPr>
                <w:rFonts w:cstheme="minorHAnsi"/>
                <w:sz w:val="20"/>
                <w:szCs w:val="20"/>
              </w:rPr>
              <w:t>training environment</w:t>
            </w:r>
          </w:p>
          <w:p w:rsidRPr="00EE0FD8" w:rsidR="00D501A8" w:rsidP="00DB7F85" w:rsidRDefault="00D501A8" w14:paraId="1F76236D" w14:textId="7D393841">
            <w:pPr>
              <w:pStyle w:val="ListParagraph"/>
              <w:numPr>
                <w:ilvl w:val="0"/>
                <w:numId w:val="4"/>
              </w:numPr>
              <w:ind w:right="119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Delivering training and assessing competence</w:t>
            </w:r>
            <w:r w:rsidRPr="00EE0FD8" w:rsidR="00704ACA">
              <w:rPr>
                <w:rFonts w:cstheme="minorHAnsi"/>
                <w:bCs/>
                <w:sz w:val="20"/>
                <w:szCs w:val="20"/>
              </w:rPr>
              <w:t xml:space="preserve"> effectively across a wide range of different job roles.</w:t>
            </w:r>
          </w:p>
          <w:p w:rsidRPr="00EE0FD8" w:rsidR="00AB4C17" w:rsidP="00DB7F85" w:rsidRDefault="00B25FB1" w14:paraId="11BBE0B6" w14:textId="55ABCE76">
            <w:pPr>
              <w:pStyle w:val="ListParagraph"/>
              <w:numPr>
                <w:ilvl w:val="0"/>
                <w:numId w:val="4"/>
              </w:numPr>
              <w:ind w:right="119"/>
              <w:jc w:val="both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E0FD8">
              <w:rPr>
                <w:rFonts w:cstheme="minorHAnsi"/>
                <w:sz w:val="20"/>
                <w:szCs w:val="20"/>
              </w:rPr>
              <w:t>Working with generative Artificial Intelligence (AI) for learning content creation</w:t>
            </w:r>
          </w:p>
          <w:p w:rsidRPr="00EE0FD8" w:rsidR="00AB4C17" w:rsidP="00D140F1" w:rsidRDefault="00AB4C17" w14:paraId="6FA85312" w14:textId="77777777">
            <w:pPr>
              <w:ind w:right="119"/>
              <w:jc w:val="both"/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</w:tr>
    </w:tbl>
    <w:p w:rsidRPr="00EE0FD8" w:rsidR="00AB4C17" w:rsidP="00D140F1" w:rsidRDefault="00AB4C17" w14:paraId="21A220CF" w14:textId="77777777">
      <w:pPr>
        <w:ind w:right="119"/>
        <w:jc w:val="both"/>
        <w:rPr>
          <w:rFonts w:cstheme="minorHAnsi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3"/>
        <w:gridCol w:w="7659"/>
      </w:tblGrid>
      <w:tr w:rsidRPr="00EE0FD8" w:rsidR="00E843C5" w:rsidTr="00E843C5" w14:paraId="3F85DFFC" w14:textId="77777777">
        <w:tc>
          <w:tcPr>
            <w:tcW w:w="1526" w:type="dxa"/>
            <w:shd w:val="clear" w:color="auto" w:fill="DEEAF6" w:themeFill="accent1" w:themeFillTint="33"/>
          </w:tcPr>
          <w:p w:rsidRPr="00EE0FD8" w:rsidR="00E843C5" w:rsidP="00D140F1" w:rsidRDefault="00E843C5" w14:paraId="63D159CC" w14:textId="77777777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E0FD8">
              <w:rPr>
                <w:rFonts w:cstheme="minorHAnsi"/>
                <w:b/>
                <w:sz w:val="20"/>
                <w:szCs w:val="20"/>
              </w:rPr>
              <w:t>SKILLS REQUIRED</w:t>
            </w:r>
          </w:p>
        </w:tc>
        <w:tc>
          <w:tcPr>
            <w:tcW w:w="7716" w:type="dxa"/>
          </w:tcPr>
          <w:p w:rsidRPr="00EE0FD8" w:rsidR="00E843C5" w:rsidP="00D140F1" w:rsidRDefault="00E843C5" w14:paraId="716ED494" w14:textId="77777777">
            <w:pPr>
              <w:ind w:right="119"/>
              <w:jc w:val="both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E0FD8">
              <w:rPr>
                <w:rFonts w:cstheme="minorHAnsi"/>
                <w:b/>
                <w:sz w:val="20"/>
                <w:szCs w:val="20"/>
                <w:u w:val="single"/>
              </w:rPr>
              <w:t>ESSENTIAL</w:t>
            </w:r>
          </w:p>
          <w:p w:rsidRPr="00EE0FD8" w:rsidR="00675A33" w:rsidP="00D140F1" w:rsidRDefault="00675A33" w14:paraId="6C3EE7A1" w14:textId="77777777">
            <w:pPr>
              <w:numPr>
                <w:ilvl w:val="0"/>
                <w:numId w:val="9"/>
              </w:numPr>
              <w:ind w:right="119"/>
              <w:jc w:val="both"/>
              <w:rPr>
                <w:rFonts w:cstheme="minorHAnsi"/>
                <w:sz w:val="20"/>
                <w:szCs w:val="20"/>
              </w:rPr>
            </w:pPr>
            <w:r w:rsidRPr="00EE0FD8">
              <w:rPr>
                <w:rFonts w:cstheme="minorHAnsi"/>
                <w:sz w:val="20"/>
                <w:szCs w:val="20"/>
              </w:rPr>
              <w:t>Ability to work independently and without direct supervision and line management and be able to deliver key department objectives and strategies.</w:t>
            </w:r>
          </w:p>
          <w:p w:rsidR="00675A33" w:rsidP="00D140F1" w:rsidRDefault="00675A33" w14:paraId="4448EB2C" w14:textId="77777777">
            <w:pPr>
              <w:numPr>
                <w:ilvl w:val="0"/>
                <w:numId w:val="9"/>
              </w:numPr>
              <w:ind w:right="119"/>
              <w:jc w:val="both"/>
              <w:rPr>
                <w:rFonts w:cstheme="minorHAnsi"/>
                <w:sz w:val="20"/>
                <w:szCs w:val="20"/>
              </w:rPr>
            </w:pPr>
            <w:r w:rsidRPr="00EE0FD8">
              <w:rPr>
                <w:rFonts w:cstheme="minorHAnsi"/>
                <w:sz w:val="20"/>
                <w:szCs w:val="20"/>
              </w:rPr>
              <w:t>Solution focused approach to problem solving and adopting a “one team” approach to do this.</w:t>
            </w:r>
          </w:p>
          <w:p w:rsidRPr="00EE0FD8" w:rsidR="005311AC" w:rsidP="00D140F1" w:rsidRDefault="005311AC" w14:paraId="6E865496" w14:textId="63DEB296">
            <w:pPr>
              <w:numPr>
                <w:ilvl w:val="0"/>
                <w:numId w:val="9"/>
              </w:numPr>
              <w:ind w:right="119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Strong planning and </w:t>
            </w:r>
            <w:r w:rsidR="003A409D">
              <w:rPr>
                <w:rFonts w:cstheme="minorHAnsi"/>
                <w:sz w:val="20"/>
                <w:szCs w:val="20"/>
              </w:rPr>
              <w:t>organisational skills</w:t>
            </w:r>
          </w:p>
          <w:p w:rsidRPr="00EE0FD8" w:rsidR="00675A33" w:rsidP="00D140F1" w:rsidRDefault="00675A33" w14:paraId="458E0906" w14:textId="77777777">
            <w:pPr>
              <w:pStyle w:val="ListParagraph"/>
              <w:ind w:left="360" w:right="119"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:rsidRPr="00EE0FD8" w:rsidR="00E843C5" w:rsidP="00D140F1" w:rsidRDefault="00E843C5" w14:paraId="15E4F872" w14:textId="77777777">
            <w:pPr>
              <w:ind w:right="119"/>
              <w:jc w:val="both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E0FD8">
              <w:rPr>
                <w:rFonts w:cstheme="minorHAnsi"/>
                <w:b/>
                <w:sz w:val="20"/>
                <w:szCs w:val="20"/>
                <w:u w:val="single"/>
              </w:rPr>
              <w:t>USEFUL</w:t>
            </w:r>
          </w:p>
          <w:p w:rsidRPr="00EE0FD8" w:rsidR="00675A33" w:rsidP="00D140F1" w:rsidRDefault="005F295F" w14:paraId="79D4491D" w14:textId="132DC3D0">
            <w:pPr>
              <w:numPr>
                <w:ilvl w:val="0"/>
                <w:numId w:val="11"/>
              </w:numPr>
              <w:ind w:right="119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Wider b</w:t>
            </w:r>
            <w:r w:rsidRPr="00EE0FD8" w:rsidR="00675A33">
              <w:rPr>
                <w:rFonts w:cstheme="minorHAnsi"/>
                <w:sz w:val="20"/>
                <w:szCs w:val="20"/>
              </w:rPr>
              <w:t>usiness understanding</w:t>
            </w:r>
            <w:r>
              <w:rPr>
                <w:rFonts w:cstheme="minorHAnsi"/>
                <w:sz w:val="20"/>
                <w:szCs w:val="20"/>
              </w:rPr>
              <w:t xml:space="preserve"> beyond immediate team</w:t>
            </w:r>
            <w:r w:rsidR="00C654C3">
              <w:rPr>
                <w:rFonts w:cstheme="minorHAnsi"/>
                <w:sz w:val="20"/>
                <w:szCs w:val="20"/>
              </w:rPr>
              <w:t xml:space="preserve"> to provide context for importance of training through to compliance.</w:t>
            </w:r>
          </w:p>
          <w:p w:rsidRPr="00EE0FD8" w:rsidR="00E843C5" w:rsidP="00D140F1" w:rsidRDefault="00E843C5" w14:paraId="36784899" w14:textId="77777777">
            <w:pPr>
              <w:ind w:right="119"/>
              <w:jc w:val="both"/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</w:tr>
    </w:tbl>
    <w:p w:rsidRPr="00EE0FD8" w:rsidR="00AB4C17" w:rsidP="00D140F1" w:rsidRDefault="00AB4C17" w14:paraId="0DEEAE8D" w14:textId="77777777">
      <w:pPr>
        <w:ind w:right="119"/>
        <w:jc w:val="both"/>
        <w:rPr>
          <w:rFonts w:cstheme="minorHAnsi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5"/>
        <w:gridCol w:w="7547"/>
      </w:tblGrid>
      <w:tr w:rsidRPr="00EE0FD8" w:rsidR="00E843C5" w:rsidTr="004F76D6" w14:paraId="46B4A3E1" w14:textId="77777777">
        <w:tc>
          <w:tcPr>
            <w:tcW w:w="1242" w:type="dxa"/>
            <w:shd w:val="clear" w:color="auto" w:fill="DEEAF6" w:themeFill="accent1" w:themeFillTint="33"/>
          </w:tcPr>
          <w:p w:rsidRPr="00EE0FD8" w:rsidR="00E843C5" w:rsidP="00D140F1" w:rsidRDefault="00E843C5" w14:paraId="18AB0F32" w14:textId="77777777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E0FD8">
              <w:rPr>
                <w:rFonts w:cstheme="minorHAnsi"/>
                <w:b/>
                <w:sz w:val="20"/>
                <w:szCs w:val="20"/>
              </w:rPr>
              <w:t>COMPETENCIES REQUIRED</w:t>
            </w:r>
          </w:p>
        </w:tc>
        <w:tc>
          <w:tcPr>
            <w:tcW w:w="8000" w:type="dxa"/>
          </w:tcPr>
          <w:p w:rsidRPr="00EE0FD8" w:rsidR="00675A33" w:rsidP="00D140F1" w:rsidRDefault="00675A33" w14:paraId="1F74CB5B" w14:textId="77777777">
            <w:pPr>
              <w:ind w:right="119"/>
              <w:jc w:val="both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E0FD8">
              <w:rPr>
                <w:rFonts w:cstheme="minorHAnsi"/>
                <w:b/>
                <w:sz w:val="20"/>
                <w:szCs w:val="20"/>
                <w:u w:val="single"/>
              </w:rPr>
              <w:t>ESSENTIAL</w:t>
            </w:r>
          </w:p>
          <w:p w:rsidRPr="0097292D" w:rsidR="00044DA6" w:rsidP="00703731" w:rsidRDefault="00044DA6" w14:paraId="4BF2C10F" w14:textId="4EF00570">
            <w:pPr>
              <w:pStyle w:val="ListParagraph"/>
              <w:numPr>
                <w:ilvl w:val="0"/>
                <w:numId w:val="7"/>
              </w:numPr>
              <w:ind w:right="119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97292D">
              <w:rPr>
                <w:rFonts w:cstheme="minorHAnsi"/>
                <w:bCs/>
                <w:sz w:val="20"/>
                <w:szCs w:val="20"/>
              </w:rPr>
              <w:t xml:space="preserve">Ability to </w:t>
            </w:r>
            <w:r w:rsidR="0097292D">
              <w:rPr>
                <w:rFonts w:cstheme="minorHAnsi"/>
                <w:bCs/>
                <w:sz w:val="20"/>
                <w:szCs w:val="20"/>
              </w:rPr>
              <w:t xml:space="preserve">set standards </w:t>
            </w:r>
            <w:r w:rsidR="00E92328">
              <w:rPr>
                <w:rFonts w:cstheme="minorHAnsi"/>
                <w:bCs/>
                <w:sz w:val="20"/>
                <w:szCs w:val="20"/>
              </w:rPr>
              <w:t xml:space="preserve">and </w:t>
            </w:r>
            <w:r w:rsidRPr="0097292D" w:rsidR="00925F22">
              <w:rPr>
                <w:rFonts w:cstheme="minorHAnsi"/>
                <w:bCs/>
                <w:sz w:val="20"/>
                <w:szCs w:val="20"/>
              </w:rPr>
              <w:t xml:space="preserve">give feedback to reinforce examples of good </w:t>
            </w:r>
            <w:r w:rsidRPr="0097292D" w:rsidR="0097292D">
              <w:rPr>
                <w:rFonts w:cstheme="minorHAnsi"/>
                <w:bCs/>
                <w:sz w:val="20"/>
                <w:szCs w:val="20"/>
              </w:rPr>
              <w:t>practice</w:t>
            </w:r>
            <w:r w:rsidRPr="0097292D" w:rsidR="00925F22">
              <w:rPr>
                <w:rFonts w:cstheme="minorHAnsi"/>
                <w:bCs/>
                <w:sz w:val="20"/>
                <w:szCs w:val="20"/>
              </w:rPr>
              <w:t xml:space="preserve"> and behaviour</w:t>
            </w:r>
          </w:p>
          <w:p w:rsidRPr="00EE0FD8" w:rsidR="00DB7F85" w:rsidP="00703731" w:rsidRDefault="00DB7F85" w14:paraId="1C7909B2" w14:textId="77777777">
            <w:pPr>
              <w:pStyle w:val="ListParagraph"/>
              <w:numPr>
                <w:ilvl w:val="0"/>
                <w:numId w:val="7"/>
              </w:num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Ability to use </w:t>
            </w:r>
            <w:r w:rsidRPr="00EE0FD8">
              <w:rPr>
                <w:rFonts w:cstheme="minorHAnsi"/>
                <w:sz w:val="20"/>
                <w:szCs w:val="20"/>
              </w:rPr>
              <w:t>Microsoft Office packages</w:t>
            </w:r>
          </w:p>
          <w:p w:rsidR="00703731" w:rsidP="00703731" w:rsidRDefault="00703731" w14:paraId="72E17D3F" w14:textId="77777777">
            <w:pPr>
              <w:numPr>
                <w:ilvl w:val="0"/>
                <w:numId w:val="7"/>
              </w:numPr>
              <w:ind w:right="119"/>
              <w:jc w:val="both"/>
              <w:rPr>
                <w:rFonts w:cstheme="minorHAnsi"/>
                <w:sz w:val="20"/>
                <w:szCs w:val="20"/>
              </w:rPr>
            </w:pPr>
            <w:r w:rsidRPr="005F295F">
              <w:rPr>
                <w:rFonts w:cstheme="minorHAnsi"/>
                <w:sz w:val="20"/>
                <w:szCs w:val="20"/>
              </w:rPr>
              <w:t xml:space="preserve">Able to demonstrate strong written and verbal communication skills. Engaging communication style with an ability to work with all levels of the business. </w:t>
            </w:r>
          </w:p>
          <w:p w:rsidR="0012657C" w:rsidP="00703731" w:rsidRDefault="0012657C" w14:paraId="3DE6C0A7" w14:textId="39DD6BF0">
            <w:pPr>
              <w:numPr>
                <w:ilvl w:val="0"/>
                <w:numId w:val="7"/>
              </w:numPr>
              <w:ind w:right="119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Delivery focussed</w:t>
            </w:r>
          </w:p>
          <w:p w:rsidRPr="005F295F" w:rsidR="0012657C" w:rsidP="00703731" w:rsidRDefault="0012657C" w14:paraId="73E1CE28" w14:textId="07EB801B">
            <w:pPr>
              <w:numPr>
                <w:ilvl w:val="0"/>
                <w:numId w:val="7"/>
              </w:numPr>
              <w:ind w:right="119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Able to </w:t>
            </w:r>
            <w:r w:rsidR="000D3F43">
              <w:rPr>
                <w:rFonts w:cstheme="minorHAnsi"/>
                <w:sz w:val="20"/>
                <w:szCs w:val="20"/>
              </w:rPr>
              <w:t>adapt delivery style to audience</w:t>
            </w:r>
          </w:p>
          <w:p w:rsidRPr="00EE0FD8" w:rsidR="00675A33" w:rsidP="00D140F1" w:rsidRDefault="00675A33" w14:paraId="2C351D82" w14:textId="77777777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:rsidRPr="00EE0FD8" w:rsidR="00675A33" w:rsidP="00D140F1" w:rsidRDefault="00675A33" w14:paraId="0CB9D2AE" w14:textId="77777777">
            <w:pPr>
              <w:ind w:right="119"/>
              <w:jc w:val="both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E0FD8">
              <w:rPr>
                <w:rFonts w:cstheme="minorHAnsi"/>
                <w:b/>
                <w:sz w:val="20"/>
                <w:szCs w:val="20"/>
                <w:u w:val="single"/>
              </w:rPr>
              <w:t>USEFUL</w:t>
            </w:r>
          </w:p>
          <w:p w:rsidR="00675A33" w:rsidP="00703731" w:rsidRDefault="00675A33" w14:paraId="169695D8" w14:textId="7D110D86">
            <w:pPr>
              <w:pStyle w:val="ListParagraph"/>
              <w:numPr>
                <w:ilvl w:val="0"/>
                <w:numId w:val="7"/>
              </w:numPr>
              <w:ind w:right="119"/>
              <w:jc w:val="both"/>
              <w:rPr>
                <w:rFonts w:cstheme="minorHAnsi"/>
                <w:sz w:val="20"/>
                <w:szCs w:val="20"/>
              </w:rPr>
            </w:pPr>
            <w:r w:rsidRPr="00EE0FD8">
              <w:rPr>
                <w:rFonts w:cstheme="minorHAnsi"/>
                <w:sz w:val="20"/>
                <w:szCs w:val="20"/>
              </w:rPr>
              <w:t xml:space="preserve">Train the trainer </w:t>
            </w:r>
          </w:p>
          <w:p w:rsidRPr="00EE0FD8" w:rsidR="000D3F43" w:rsidP="00703731" w:rsidRDefault="000D3F43" w14:paraId="5BFEBF39" w14:textId="790450E5">
            <w:pPr>
              <w:pStyle w:val="ListParagraph"/>
              <w:numPr>
                <w:ilvl w:val="0"/>
                <w:numId w:val="7"/>
              </w:numPr>
              <w:ind w:right="119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Good networker</w:t>
            </w:r>
          </w:p>
          <w:p w:rsidRPr="00EE0FD8" w:rsidR="00E843C5" w:rsidP="00D140F1" w:rsidRDefault="00E843C5" w14:paraId="3D561BCB" w14:textId="7A5163F6">
            <w:pPr>
              <w:ind w:right="119"/>
              <w:jc w:val="both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:rsidRPr="00EE0FD8" w:rsidR="00E843C5" w:rsidP="00D140F1" w:rsidRDefault="00E843C5" w14:paraId="2B751BB4" w14:textId="77777777">
            <w:pPr>
              <w:ind w:right="119"/>
              <w:jc w:val="both"/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</w:tr>
    </w:tbl>
    <w:p w:rsidR="00A33757" w:rsidP="00D140F1" w:rsidRDefault="00A33757" w14:paraId="1AFFC043" w14:textId="3616CCBD">
      <w:pPr>
        <w:ind w:right="119"/>
        <w:jc w:val="both"/>
        <w:rPr>
          <w:b/>
          <w:sz w:val="20"/>
          <w:szCs w:val="20"/>
        </w:rPr>
      </w:pPr>
    </w:p>
    <w:p w:rsidR="00A33757" w:rsidRDefault="00A33757" w14:paraId="23B94774" w14:textId="77777777">
      <w:pPr>
        <w:rPr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Pr="00A33757" w:rsidR="00DE0F00" w:rsidTr="007D23B7" w14:paraId="75556AA2" w14:textId="77777777">
        <w:tc>
          <w:tcPr>
            <w:tcW w:w="9016" w:type="dxa"/>
            <w:gridSpan w:val="2"/>
            <w:shd w:val="clear" w:color="auto" w:fill="DEEAF6" w:themeFill="accent1" w:themeFillTint="33"/>
          </w:tcPr>
          <w:p w:rsidRPr="00A33757" w:rsidR="00DE0F00" w:rsidP="00106028" w:rsidRDefault="00DE0F00" w14:paraId="3B269A29" w14:textId="74B78DBF">
            <w:pPr>
              <w:ind w:right="119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33757">
              <w:rPr>
                <w:rFonts w:cstheme="minorHAnsi"/>
                <w:b/>
                <w:sz w:val="20"/>
                <w:szCs w:val="20"/>
              </w:rPr>
              <w:lastRenderedPageBreak/>
              <w:t>Wa</w:t>
            </w:r>
            <w:r w:rsidR="00983B88">
              <w:rPr>
                <w:rFonts w:cstheme="minorHAnsi"/>
                <w:b/>
                <w:sz w:val="20"/>
                <w:szCs w:val="20"/>
              </w:rPr>
              <w:t>ter Supply</w:t>
            </w:r>
            <w:r w:rsidRPr="00A33757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A33757" w:rsidR="00D71F7F">
              <w:rPr>
                <w:rFonts w:cstheme="minorHAnsi"/>
                <w:b/>
                <w:sz w:val="20"/>
                <w:szCs w:val="20"/>
              </w:rPr>
              <w:t>Technical Knowledge Areas</w:t>
            </w:r>
          </w:p>
          <w:p w:rsidRPr="00A33757" w:rsidR="00D71F7F" w:rsidP="00D140F1" w:rsidRDefault="00D71F7F" w14:paraId="3E3AEAFB" w14:textId="49AB0172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Pr="00A33757" w:rsidR="007D23B7" w:rsidTr="00452019" w14:paraId="722F5FDE" w14:textId="77777777">
        <w:tc>
          <w:tcPr>
            <w:tcW w:w="1838" w:type="dxa"/>
          </w:tcPr>
          <w:p w:rsidRPr="00A33757" w:rsidR="007D23B7" w:rsidP="00D140F1" w:rsidRDefault="007D0B48" w14:paraId="7C1F4AAA" w14:textId="792629F2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Area</w:t>
            </w:r>
          </w:p>
        </w:tc>
        <w:tc>
          <w:tcPr>
            <w:tcW w:w="7178" w:type="dxa"/>
          </w:tcPr>
          <w:p w:rsidRPr="007D0B48" w:rsidR="00A925A9" w:rsidP="00A925A9" w:rsidRDefault="007D0B48" w14:paraId="57805AFC" w14:textId="252AAD9B">
            <w:pPr>
              <w:spacing w:before="100" w:beforeAutospacing="1" w:after="100" w:afterAutospacing="1"/>
              <w:ind w:left="720" w:right="119"/>
              <w:jc w:val="both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7D0B48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Description</w:t>
            </w:r>
          </w:p>
        </w:tc>
      </w:tr>
      <w:tr w:rsidRPr="00A33757" w:rsidR="00452019" w:rsidTr="00452019" w14:paraId="7620E186" w14:textId="77777777">
        <w:tc>
          <w:tcPr>
            <w:tcW w:w="1838" w:type="dxa"/>
          </w:tcPr>
          <w:p w:rsidRPr="00A33757" w:rsidR="00452019" w:rsidP="00D140F1" w:rsidRDefault="00452019" w14:paraId="68E8C5AE" w14:textId="77777777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7178" w:type="dxa"/>
          </w:tcPr>
          <w:p w:rsidR="00D71F7F" w:rsidP="007D0B48" w:rsidRDefault="00D70729" w14:paraId="26AC268A" w14:textId="77777777">
            <w:pPr>
              <w:numPr>
                <w:ilvl w:val="0"/>
                <w:numId w:val="16"/>
              </w:numPr>
              <w:tabs>
                <w:tab w:val="clear" w:pos="720"/>
                <w:tab w:val="num" w:pos="457"/>
              </w:tabs>
              <w:spacing w:before="100" w:beforeAutospacing="1" w:after="100" w:afterAutospacing="1"/>
              <w:ind w:left="457" w:right="119" w:hanging="425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33757">
              <w:rPr>
                <w:rFonts w:eastAsia="Times New Roman" w:cstheme="minorHAnsi"/>
                <w:color w:val="000000"/>
                <w:sz w:val="20"/>
                <w:szCs w:val="20"/>
              </w:rPr>
              <w:t>Asset Maintenance</w:t>
            </w:r>
          </w:p>
          <w:p w:rsidR="003A1A8C" w:rsidP="007D0B48" w:rsidRDefault="003A1A8C" w14:paraId="2513CDB4" w14:textId="77777777">
            <w:pPr>
              <w:numPr>
                <w:ilvl w:val="0"/>
                <w:numId w:val="16"/>
              </w:numPr>
              <w:tabs>
                <w:tab w:val="clear" w:pos="720"/>
                <w:tab w:val="num" w:pos="457"/>
              </w:tabs>
              <w:spacing w:before="100" w:beforeAutospacing="1" w:after="100" w:afterAutospacing="1"/>
              <w:ind w:left="457" w:right="119" w:hanging="425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Environmental Performance</w:t>
            </w:r>
          </w:p>
          <w:p w:rsidR="003A1A8C" w:rsidP="007D0B48" w:rsidRDefault="003A1A8C" w14:paraId="27F148D3" w14:textId="77777777">
            <w:pPr>
              <w:numPr>
                <w:ilvl w:val="0"/>
                <w:numId w:val="16"/>
              </w:numPr>
              <w:tabs>
                <w:tab w:val="clear" w:pos="720"/>
                <w:tab w:val="num" w:pos="457"/>
              </w:tabs>
              <w:spacing w:before="100" w:beforeAutospacing="1" w:after="100" w:afterAutospacing="1"/>
              <w:ind w:left="457" w:right="119" w:hanging="425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Water Treatment</w:t>
            </w:r>
            <w:r w:rsidR="003455C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Regulations and Operations</w:t>
            </w:r>
          </w:p>
          <w:p w:rsidRPr="00A33757" w:rsidR="003455C5" w:rsidP="007D0B48" w:rsidRDefault="003455C5" w14:paraId="44F495BA" w14:textId="53CD0DA0">
            <w:pPr>
              <w:numPr>
                <w:ilvl w:val="0"/>
                <w:numId w:val="16"/>
              </w:numPr>
              <w:tabs>
                <w:tab w:val="clear" w:pos="720"/>
                <w:tab w:val="num" w:pos="457"/>
              </w:tabs>
              <w:spacing w:before="100" w:beforeAutospacing="1" w:after="100" w:afterAutospacing="1"/>
              <w:ind w:left="457" w:right="119" w:hanging="425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Understanding of water chemistry and engineering</w:t>
            </w:r>
          </w:p>
        </w:tc>
      </w:tr>
      <w:tr w:rsidRPr="00A33757" w:rsidR="00A613DB" w:rsidTr="00452019" w14:paraId="4C4E6EF2" w14:textId="77777777">
        <w:tc>
          <w:tcPr>
            <w:tcW w:w="1838" w:type="dxa"/>
          </w:tcPr>
          <w:p w:rsidRPr="00A33757" w:rsidR="00A613DB" w:rsidP="00D140F1" w:rsidRDefault="00A613DB" w14:paraId="14744E7F" w14:textId="77777777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7178" w:type="dxa"/>
          </w:tcPr>
          <w:p w:rsidRPr="00A33757" w:rsidR="00A613DB" w:rsidP="007D0B48" w:rsidRDefault="00A613DB" w14:paraId="054B79B2" w14:textId="30665F44">
            <w:pPr>
              <w:pStyle w:val="ListParagraph"/>
              <w:numPr>
                <w:ilvl w:val="0"/>
                <w:numId w:val="15"/>
              </w:numPr>
              <w:tabs>
                <w:tab w:val="num" w:pos="457"/>
              </w:tabs>
              <w:ind w:left="457" w:right="119" w:hanging="425"/>
              <w:contextualSpacing w:val="0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A33757">
              <w:rPr>
                <w:rFonts w:eastAsia="Times New Roman" w:cstheme="minorHAnsi"/>
                <w:sz w:val="20"/>
                <w:szCs w:val="20"/>
              </w:rPr>
              <w:t xml:space="preserve">a glossary of terms to ensure we all use the same terminology to avoid any </w:t>
            </w:r>
            <w:r w:rsidRPr="00A33757" w:rsidR="00A33757">
              <w:rPr>
                <w:rFonts w:eastAsia="Times New Roman" w:cstheme="minorHAnsi"/>
                <w:sz w:val="20"/>
                <w:szCs w:val="20"/>
              </w:rPr>
              <w:t>confusion.</w:t>
            </w:r>
          </w:p>
          <w:p w:rsidRPr="00A33757" w:rsidR="00A613DB" w:rsidP="00567DC9" w:rsidRDefault="00A613DB" w14:paraId="4CF41ECD" w14:textId="77777777">
            <w:pPr>
              <w:pStyle w:val="ListParagraph"/>
              <w:ind w:left="457" w:right="119"/>
              <w:contextualSpacing w:val="0"/>
              <w:jc w:val="both"/>
              <w:rPr>
                <w:rFonts w:eastAsia="Times New Roman" w:cstheme="minorHAnsi"/>
                <w:sz w:val="20"/>
                <w:szCs w:val="20"/>
              </w:rPr>
            </w:pPr>
          </w:p>
        </w:tc>
      </w:tr>
      <w:tr w:rsidRPr="00A33757" w:rsidR="00452019" w:rsidTr="00452019" w14:paraId="69A3D3D8" w14:textId="77777777">
        <w:tc>
          <w:tcPr>
            <w:tcW w:w="1838" w:type="dxa"/>
          </w:tcPr>
          <w:p w:rsidRPr="00A33757" w:rsidR="00452019" w:rsidP="00D140F1" w:rsidRDefault="00452019" w14:paraId="4985388F" w14:textId="77777777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7178" w:type="dxa"/>
          </w:tcPr>
          <w:p w:rsidRPr="00A33757" w:rsidR="003D72E6" w:rsidP="007D0B48" w:rsidRDefault="003D72E6" w14:paraId="139273A7" w14:textId="500D66DF">
            <w:pPr>
              <w:pStyle w:val="ListParagraph"/>
              <w:numPr>
                <w:ilvl w:val="0"/>
                <w:numId w:val="12"/>
              </w:numPr>
              <w:tabs>
                <w:tab w:val="num" w:pos="457"/>
              </w:tabs>
              <w:ind w:left="457" w:right="119" w:hanging="425"/>
              <w:contextualSpacing w:val="0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A33757">
              <w:rPr>
                <w:rFonts w:eastAsia="Times New Roman" w:cstheme="minorHAnsi"/>
                <w:sz w:val="20"/>
                <w:szCs w:val="20"/>
              </w:rPr>
              <w:t xml:space="preserve">Operator </w:t>
            </w:r>
            <w:r w:rsidRPr="00A33757" w:rsidR="00A33757">
              <w:rPr>
                <w:rFonts w:eastAsia="Times New Roman" w:cstheme="minorHAnsi"/>
                <w:sz w:val="20"/>
                <w:szCs w:val="20"/>
              </w:rPr>
              <w:t>Self-monitoring</w:t>
            </w:r>
            <w:r w:rsidRPr="00A33757">
              <w:rPr>
                <w:rFonts w:eastAsia="Times New Roman" w:cstheme="minorHAnsi"/>
                <w:sz w:val="20"/>
                <w:szCs w:val="20"/>
              </w:rPr>
              <w:t xml:space="preserve"> (OSM)</w:t>
            </w:r>
          </w:p>
          <w:p w:rsidRPr="00A33757" w:rsidR="003D72E6" w:rsidP="007D0B48" w:rsidRDefault="003D72E6" w14:paraId="746B9B37" w14:textId="77777777">
            <w:pPr>
              <w:pStyle w:val="ListParagraph"/>
              <w:numPr>
                <w:ilvl w:val="0"/>
                <w:numId w:val="12"/>
              </w:numPr>
              <w:tabs>
                <w:tab w:val="num" w:pos="457"/>
              </w:tabs>
              <w:ind w:left="457" w:right="119" w:hanging="425"/>
              <w:contextualSpacing w:val="0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A33757">
              <w:rPr>
                <w:rFonts w:eastAsia="Times New Roman" w:cstheme="minorHAnsi"/>
                <w:sz w:val="20"/>
                <w:szCs w:val="20"/>
              </w:rPr>
              <w:t>Management systems</w:t>
            </w:r>
          </w:p>
          <w:p w:rsidRPr="00A33757" w:rsidR="003D72E6" w:rsidP="007D0B48" w:rsidRDefault="003D72E6" w14:paraId="5F2E8D1B" w14:textId="77777777">
            <w:pPr>
              <w:pStyle w:val="ListParagraph"/>
              <w:numPr>
                <w:ilvl w:val="0"/>
                <w:numId w:val="12"/>
              </w:numPr>
              <w:tabs>
                <w:tab w:val="num" w:pos="457"/>
              </w:tabs>
              <w:ind w:left="457" w:right="119" w:hanging="425"/>
              <w:contextualSpacing w:val="0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A33757">
              <w:rPr>
                <w:rFonts w:eastAsia="Times New Roman" w:cstheme="minorHAnsi"/>
                <w:sz w:val="20"/>
                <w:szCs w:val="20"/>
              </w:rPr>
              <w:t>Internal Audit requirements</w:t>
            </w:r>
          </w:p>
          <w:p w:rsidRPr="00A33757" w:rsidR="00D71F7F" w:rsidP="007D0B48" w:rsidRDefault="00D71F7F" w14:paraId="16D7A363" w14:textId="77777777">
            <w:pPr>
              <w:tabs>
                <w:tab w:val="num" w:pos="457"/>
              </w:tabs>
              <w:ind w:left="457" w:right="119" w:hanging="425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Pr="00A33757" w:rsidR="00DF783F" w:rsidTr="00452019" w14:paraId="4B637F7E" w14:textId="77777777">
        <w:tc>
          <w:tcPr>
            <w:tcW w:w="1838" w:type="dxa"/>
          </w:tcPr>
          <w:p w:rsidRPr="00A33757" w:rsidR="00DF783F" w:rsidP="00D140F1" w:rsidRDefault="00DF783F" w14:paraId="2338410D" w14:textId="77777777">
            <w:pPr>
              <w:ind w:right="119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7178" w:type="dxa"/>
          </w:tcPr>
          <w:p w:rsidRPr="00A33757" w:rsidR="00D70729" w:rsidP="007D0B48" w:rsidRDefault="00D70729" w14:paraId="691F8A18" w14:textId="77777777">
            <w:pPr>
              <w:pStyle w:val="ListParagraph"/>
              <w:numPr>
                <w:ilvl w:val="0"/>
                <w:numId w:val="21"/>
              </w:numPr>
              <w:tabs>
                <w:tab w:val="num" w:pos="457"/>
              </w:tabs>
              <w:ind w:left="457" w:right="119" w:hanging="425"/>
              <w:contextualSpacing w:val="0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A33757">
              <w:rPr>
                <w:rFonts w:eastAsia="Times New Roman" w:cstheme="minorHAnsi"/>
                <w:sz w:val="20"/>
                <w:szCs w:val="20"/>
              </w:rPr>
              <w:t>Overview and areas of particular focus. What is changing.</w:t>
            </w:r>
          </w:p>
          <w:p w:rsidRPr="00A33757" w:rsidR="00D70729" w:rsidP="007D0B48" w:rsidRDefault="00D70729" w14:paraId="7A019E38" w14:textId="77777777">
            <w:pPr>
              <w:pStyle w:val="ListParagraph"/>
              <w:numPr>
                <w:ilvl w:val="0"/>
                <w:numId w:val="21"/>
              </w:numPr>
              <w:tabs>
                <w:tab w:val="num" w:pos="457"/>
              </w:tabs>
              <w:ind w:left="457" w:right="119" w:hanging="425"/>
              <w:contextualSpacing w:val="0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A33757">
              <w:rPr>
                <w:rFonts w:eastAsia="Times New Roman" w:cstheme="minorHAnsi"/>
                <w:sz w:val="20"/>
                <w:szCs w:val="20"/>
              </w:rPr>
              <w:t>The role of the regulator – who does what.</w:t>
            </w:r>
          </w:p>
          <w:p w:rsidRPr="00A33757" w:rsidR="00D70729" w:rsidP="007D0B48" w:rsidRDefault="00D70729" w14:paraId="2B1FD2F1" w14:textId="77777777">
            <w:pPr>
              <w:pStyle w:val="ListParagraph"/>
              <w:numPr>
                <w:ilvl w:val="0"/>
                <w:numId w:val="21"/>
              </w:numPr>
              <w:tabs>
                <w:tab w:val="num" w:pos="457"/>
              </w:tabs>
              <w:ind w:left="457" w:right="119" w:hanging="425"/>
              <w:contextualSpacing w:val="0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A33757">
              <w:rPr>
                <w:rFonts w:eastAsia="Times New Roman" w:cstheme="minorHAnsi"/>
                <w:sz w:val="20"/>
                <w:szCs w:val="20"/>
              </w:rPr>
              <w:t>The systems and processes we use and who does what</w:t>
            </w:r>
          </w:p>
          <w:p w:rsidR="00D70729" w:rsidP="007D0B48" w:rsidRDefault="00D70729" w14:paraId="7EEC201E" w14:textId="77777777">
            <w:pPr>
              <w:pStyle w:val="ListParagraph"/>
              <w:numPr>
                <w:ilvl w:val="0"/>
                <w:numId w:val="21"/>
              </w:numPr>
              <w:tabs>
                <w:tab w:val="num" w:pos="457"/>
              </w:tabs>
              <w:ind w:left="457" w:right="119" w:hanging="425"/>
              <w:contextualSpacing w:val="0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A33757">
              <w:rPr>
                <w:rFonts w:eastAsia="Times New Roman" w:cstheme="minorHAnsi"/>
                <w:sz w:val="20"/>
                <w:szCs w:val="20"/>
              </w:rPr>
              <w:t>Our intervention programmes and investment routes</w:t>
            </w:r>
          </w:p>
          <w:p w:rsidR="0044333B" w:rsidP="007D0B48" w:rsidRDefault="0044333B" w14:paraId="21F64945" w14:textId="3765165B">
            <w:pPr>
              <w:pStyle w:val="ListParagraph"/>
              <w:numPr>
                <w:ilvl w:val="0"/>
                <w:numId w:val="21"/>
              </w:numPr>
              <w:tabs>
                <w:tab w:val="num" w:pos="457"/>
              </w:tabs>
              <w:ind w:left="457" w:right="119" w:hanging="425"/>
              <w:contextualSpacing w:val="0"/>
              <w:jc w:val="both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ERI &amp; CRI</w:t>
            </w:r>
          </w:p>
          <w:p w:rsidRPr="00A33757" w:rsidR="0044333B" w:rsidP="007D0B48" w:rsidRDefault="00925DD2" w14:paraId="2A2C601A" w14:textId="7A439A94">
            <w:pPr>
              <w:pStyle w:val="ListParagraph"/>
              <w:numPr>
                <w:ilvl w:val="0"/>
                <w:numId w:val="21"/>
              </w:numPr>
              <w:tabs>
                <w:tab w:val="num" w:pos="457"/>
              </w:tabs>
              <w:ind w:left="457" w:right="119" w:hanging="425"/>
              <w:contextualSpacing w:val="0"/>
              <w:jc w:val="both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ODI outcome delivery incentives</w:t>
            </w:r>
          </w:p>
          <w:p w:rsidRPr="007D0B48" w:rsidR="00D70729" w:rsidP="007D0B48" w:rsidRDefault="00D70729" w14:paraId="443F152C" w14:textId="77777777">
            <w:pPr>
              <w:pStyle w:val="ListParagraph"/>
              <w:numPr>
                <w:ilvl w:val="0"/>
                <w:numId w:val="21"/>
              </w:numPr>
              <w:tabs>
                <w:tab w:val="num" w:pos="457"/>
              </w:tabs>
              <w:ind w:left="457" w:right="119" w:hanging="425"/>
              <w:contextualSpacing w:val="0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A33757">
              <w:rPr>
                <w:rFonts w:eastAsia="Times New Roman" w:cstheme="minorHAnsi"/>
                <w:sz w:val="20"/>
                <w:szCs w:val="20"/>
              </w:rPr>
              <w:t>Permits</w:t>
            </w:r>
          </w:p>
          <w:p w:rsidR="00D70729" w:rsidP="007D0B48" w:rsidRDefault="00D70729" w14:paraId="431C0290" w14:textId="77777777">
            <w:pPr>
              <w:pStyle w:val="ListParagraph"/>
              <w:numPr>
                <w:ilvl w:val="0"/>
                <w:numId w:val="21"/>
              </w:numPr>
              <w:tabs>
                <w:tab w:val="num" w:pos="457"/>
              </w:tabs>
              <w:ind w:left="457" w:right="119" w:hanging="425"/>
              <w:contextualSpacing w:val="0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7D0B48">
              <w:rPr>
                <w:rFonts w:eastAsia="Times New Roman" w:cstheme="minorHAnsi"/>
                <w:sz w:val="20"/>
                <w:szCs w:val="20"/>
              </w:rPr>
              <w:t>Compliance investigations and reporting (self-reporting rules, evidence collection, sampling, pro-forma completion)</w:t>
            </w:r>
          </w:p>
          <w:p w:rsidRPr="007D0B48" w:rsidR="002B6211" w:rsidP="007D0B48" w:rsidRDefault="002B6211" w14:paraId="7B7B0317" w14:textId="7FAE85C2">
            <w:pPr>
              <w:pStyle w:val="ListParagraph"/>
              <w:numPr>
                <w:ilvl w:val="0"/>
                <w:numId w:val="21"/>
              </w:numPr>
              <w:tabs>
                <w:tab w:val="num" w:pos="457"/>
              </w:tabs>
              <w:ind w:left="457" w:right="119" w:hanging="425"/>
              <w:contextualSpacing w:val="0"/>
              <w:jc w:val="both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Route cause analysis with follow up training</w:t>
            </w:r>
          </w:p>
          <w:p w:rsidRPr="007D0B48" w:rsidR="00D70729" w:rsidP="007D0B48" w:rsidRDefault="00D70729" w14:paraId="249B3664" w14:textId="77777777">
            <w:pPr>
              <w:pStyle w:val="ListParagraph"/>
              <w:numPr>
                <w:ilvl w:val="0"/>
                <w:numId w:val="21"/>
              </w:numPr>
              <w:tabs>
                <w:tab w:val="num" w:pos="457"/>
              </w:tabs>
              <w:ind w:left="457" w:right="119" w:hanging="425"/>
              <w:contextualSpacing w:val="0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7D0B48">
              <w:rPr>
                <w:rFonts w:eastAsia="Times New Roman" w:cstheme="minorHAnsi"/>
                <w:sz w:val="20"/>
                <w:szCs w:val="20"/>
              </w:rPr>
              <w:t>Reporting requirements to regulators</w:t>
            </w:r>
          </w:p>
          <w:p w:rsidRPr="007D0B48" w:rsidR="00D70729" w:rsidP="007D0B48" w:rsidRDefault="00D70729" w14:paraId="71825944" w14:textId="77777777">
            <w:pPr>
              <w:pStyle w:val="ListParagraph"/>
              <w:numPr>
                <w:ilvl w:val="0"/>
                <w:numId w:val="21"/>
              </w:numPr>
              <w:tabs>
                <w:tab w:val="num" w:pos="457"/>
              </w:tabs>
              <w:ind w:left="457" w:right="119" w:hanging="425"/>
              <w:contextualSpacing w:val="0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7D0B48">
              <w:rPr>
                <w:rFonts w:eastAsia="Times New Roman" w:cstheme="minorHAnsi"/>
                <w:sz w:val="20"/>
                <w:szCs w:val="20"/>
              </w:rPr>
              <w:t>Reporting assurance processes</w:t>
            </w:r>
          </w:p>
          <w:p w:rsidRPr="007D0B48" w:rsidR="00D70729" w:rsidP="007D0B48" w:rsidRDefault="00D70729" w14:paraId="30A775B9" w14:textId="574858BD">
            <w:pPr>
              <w:pStyle w:val="ListParagraph"/>
              <w:numPr>
                <w:ilvl w:val="0"/>
                <w:numId w:val="21"/>
              </w:numPr>
              <w:tabs>
                <w:tab w:val="num" w:pos="457"/>
              </w:tabs>
              <w:ind w:left="457" w:right="119" w:hanging="425"/>
              <w:contextualSpacing w:val="0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7D0B48">
              <w:rPr>
                <w:rFonts w:eastAsia="Times New Roman" w:cstheme="minorHAnsi"/>
                <w:sz w:val="20"/>
                <w:szCs w:val="20"/>
              </w:rPr>
              <w:t>W</w:t>
            </w:r>
            <w:r w:rsidR="00DD5C0F">
              <w:rPr>
                <w:rFonts w:eastAsia="Times New Roman" w:cstheme="minorHAnsi"/>
                <w:sz w:val="20"/>
                <w:szCs w:val="20"/>
              </w:rPr>
              <w:t>ater</w:t>
            </w:r>
            <w:r w:rsidRPr="007D0B48">
              <w:rPr>
                <w:rFonts w:eastAsia="Times New Roman" w:cstheme="minorHAnsi"/>
                <w:sz w:val="20"/>
                <w:szCs w:val="20"/>
              </w:rPr>
              <w:t xml:space="preserve"> Compliance Processes</w:t>
            </w:r>
          </w:p>
          <w:p w:rsidR="00D70729" w:rsidP="007D0B48" w:rsidRDefault="00D70729" w14:paraId="235C02F7" w14:textId="77777777">
            <w:pPr>
              <w:pStyle w:val="ListParagraph"/>
              <w:numPr>
                <w:ilvl w:val="0"/>
                <w:numId w:val="21"/>
              </w:numPr>
              <w:tabs>
                <w:tab w:val="num" w:pos="457"/>
              </w:tabs>
              <w:ind w:left="457" w:right="119" w:hanging="425"/>
              <w:contextualSpacing w:val="0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7D0B48">
              <w:rPr>
                <w:rFonts w:eastAsia="Times New Roman" w:cstheme="minorHAnsi"/>
                <w:sz w:val="20"/>
                <w:szCs w:val="20"/>
              </w:rPr>
              <w:t>PR / Comms messages</w:t>
            </w:r>
          </w:p>
          <w:p w:rsidR="00664772" w:rsidP="007D0B48" w:rsidRDefault="00664772" w14:paraId="5817A819" w14:textId="288BD36B">
            <w:pPr>
              <w:pStyle w:val="ListParagraph"/>
              <w:numPr>
                <w:ilvl w:val="0"/>
                <w:numId w:val="21"/>
              </w:numPr>
              <w:tabs>
                <w:tab w:val="num" w:pos="457"/>
              </w:tabs>
              <w:ind w:left="457" w:right="119" w:hanging="425"/>
              <w:contextualSpacing w:val="0"/>
              <w:jc w:val="both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SOP</w:t>
            </w:r>
            <w:r w:rsidR="00C2005C">
              <w:rPr>
                <w:rFonts w:eastAsia="Times New Roman" w:cstheme="minorHAnsi"/>
                <w:sz w:val="20"/>
                <w:szCs w:val="20"/>
              </w:rPr>
              <w:t xml:space="preserve"> development and training</w:t>
            </w:r>
          </w:p>
          <w:p w:rsidR="00C33729" w:rsidP="007D0B48" w:rsidRDefault="00C33729" w14:paraId="1789FC56" w14:textId="51C17EAE">
            <w:pPr>
              <w:pStyle w:val="ListParagraph"/>
              <w:numPr>
                <w:ilvl w:val="0"/>
                <w:numId w:val="21"/>
              </w:numPr>
              <w:tabs>
                <w:tab w:val="num" w:pos="457"/>
              </w:tabs>
              <w:ind w:left="457" w:right="119" w:hanging="425"/>
              <w:contextualSpacing w:val="0"/>
              <w:jc w:val="both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Systems training (Maximo, Field Apps etc)</w:t>
            </w:r>
          </w:p>
          <w:p w:rsidR="00DF6022" w:rsidP="007D0B48" w:rsidRDefault="00DF6022" w14:paraId="50F2B3F4" w14:textId="6EFC11B8">
            <w:pPr>
              <w:pStyle w:val="ListParagraph"/>
              <w:numPr>
                <w:ilvl w:val="0"/>
                <w:numId w:val="21"/>
              </w:numPr>
              <w:tabs>
                <w:tab w:val="num" w:pos="457"/>
              </w:tabs>
              <w:ind w:left="457" w:right="119" w:hanging="425"/>
              <w:contextualSpacing w:val="0"/>
              <w:jc w:val="both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SHE</w:t>
            </w:r>
            <w:r w:rsidR="007E228C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r w:rsidR="00944FA4">
              <w:rPr>
                <w:rFonts w:eastAsia="Times New Roman" w:cstheme="minorHAnsi"/>
                <w:sz w:val="20"/>
                <w:szCs w:val="20"/>
              </w:rPr>
              <w:t xml:space="preserve">knowledge </w:t>
            </w:r>
            <w:r w:rsidR="0098780B">
              <w:rPr>
                <w:rFonts w:eastAsia="Times New Roman" w:cstheme="minorHAnsi"/>
                <w:sz w:val="20"/>
                <w:szCs w:val="20"/>
              </w:rPr>
              <w:t>–</w:t>
            </w:r>
            <w:r w:rsidR="00944FA4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r w:rsidR="0098780B">
              <w:rPr>
                <w:rFonts w:eastAsia="Times New Roman" w:cstheme="minorHAnsi"/>
                <w:sz w:val="20"/>
                <w:szCs w:val="20"/>
              </w:rPr>
              <w:t>High level knowledge of contents of Field H&amp;S such as lone worker policy, waste, environmental</w:t>
            </w:r>
            <w:r w:rsidR="0033238A">
              <w:rPr>
                <w:rFonts w:eastAsia="Times New Roman" w:cstheme="minorHAnsi"/>
                <w:sz w:val="20"/>
                <w:szCs w:val="20"/>
              </w:rPr>
              <w:t>, driving etc.</w:t>
            </w:r>
          </w:p>
          <w:p w:rsidRPr="007D0B48" w:rsidR="001B171C" w:rsidP="007D0B48" w:rsidRDefault="001B171C" w14:paraId="6B85D1CD" w14:textId="617142C7">
            <w:pPr>
              <w:pStyle w:val="ListParagraph"/>
              <w:numPr>
                <w:ilvl w:val="0"/>
                <w:numId w:val="21"/>
              </w:numPr>
              <w:tabs>
                <w:tab w:val="num" w:pos="457"/>
              </w:tabs>
              <w:ind w:left="457" w:right="119" w:hanging="425"/>
              <w:contextualSpacing w:val="0"/>
              <w:jc w:val="both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 xml:space="preserve">Knowledge of </w:t>
            </w:r>
            <w:r w:rsidR="00ED1E60">
              <w:rPr>
                <w:rFonts w:eastAsia="Times New Roman" w:cstheme="minorHAnsi"/>
                <w:sz w:val="20"/>
                <w:szCs w:val="20"/>
              </w:rPr>
              <w:t>high risk activities</w:t>
            </w:r>
            <w:r w:rsidR="00A23B46">
              <w:rPr>
                <w:rFonts w:eastAsia="Times New Roman" w:cstheme="minorHAnsi"/>
                <w:sz w:val="20"/>
                <w:szCs w:val="20"/>
              </w:rPr>
              <w:t xml:space="preserve"> (for example COSHH, Working at Height etc)</w:t>
            </w:r>
          </w:p>
          <w:p w:rsidRPr="007D0B48" w:rsidR="00D70729" w:rsidP="007D0B48" w:rsidRDefault="00664772" w14:paraId="1BEA7F85" w14:textId="12353433">
            <w:pPr>
              <w:pStyle w:val="ListParagraph"/>
              <w:numPr>
                <w:ilvl w:val="0"/>
                <w:numId w:val="21"/>
              </w:numPr>
              <w:tabs>
                <w:tab w:val="num" w:pos="457"/>
              </w:tabs>
              <w:ind w:left="457" w:right="119" w:hanging="425"/>
              <w:contextualSpacing w:val="0"/>
              <w:jc w:val="both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DWI</w:t>
            </w:r>
            <w:r w:rsidRPr="007D0B48" w:rsidR="00D70729">
              <w:rPr>
                <w:rFonts w:eastAsia="Times New Roman" w:cstheme="minorHAnsi"/>
                <w:sz w:val="20"/>
                <w:szCs w:val="20"/>
              </w:rPr>
              <w:t xml:space="preserve"> site audits: their purpose and our preparation.</w:t>
            </w:r>
          </w:p>
          <w:p w:rsidRPr="00A33757" w:rsidR="00DF783F" w:rsidP="007D0B48" w:rsidRDefault="00DF783F" w14:paraId="40244B24" w14:textId="77777777">
            <w:pPr>
              <w:pStyle w:val="ListParagraph"/>
              <w:tabs>
                <w:tab w:val="num" w:pos="457"/>
              </w:tabs>
              <w:ind w:left="457" w:right="119" w:hanging="425"/>
              <w:contextualSpacing w:val="0"/>
              <w:jc w:val="both"/>
              <w:rPr>
                <w:rFonts w:eastAsia="Times New Roman" w:cstheme="minorHAnsi"/>
                <w:sz w:val="20"/>
                <w:szCs w:val="20"/>
              </w:rPr>
            </w:pPr>
          </w:p>
        </w:tc>
      </w:tr>
    </w:tbl>
    <w:p w:rsidR="00E843C5" w:rsidP="00D140F1" w:rsidRDefault="00E843C5" w14:paraId="19A26337" w14:textId="77777777">
      <w:pPr>
        <w:ind w:right="119"/>
        <w:jc w:val="both"/>
        <w:rPr>
          <w:b/>
          <w:sz w:val="20"/>
          <w:szCs w:val="20"/>
        </w:rPr>
      </w:pPr>
    </w:p>
    <w:p w:rsidR="00E843C5" w:rsidP="00D140F1" w:rsidRDefault="00E843C5" w14:paraId="05C4FFFD" w14:textId="77777777">
      <w:pPr>
        <w:ind w:right="119"/>
        <w:jc w:val="both"/>
        <w:rPr>
          <w:b/>
          <w:sz w:val="20"/>
          <w:szCs w:val="20"/>
        </w:rPr>
      </w:pPr>
    </w:p>
    <w:p w:rsidRPr="00AB4C17" w:rsidR="00E843C5" w:rsidP="00D140F1" w:rsidRDefault="00E843C5" w14:paraId="15FA2F6C" w14:textId="77777777">
      <w:pPr>
        <w:ind w:right="119"/>
        <w:jc w:val="both"/>
        <w:rPr>
          <w:b/>
          <w:sz w:val="20"/>
          <w:szCs w:val="20"/>
        </w:rPr>
      </w:pPr>
    </w:p>
    <w:sectPr w:rsidRPr="00AB4C17" w:rsidR="00E843C5" w:rsidSect="00B35B68">
      <w:footerReference w:type="default" r:id="rId7"/>
      <w:pgSz w:w="11906" w:h="16838" w:orient="portrait"/>
      <w:pgMar w:top="851" w:right="1274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118DB" w:rsidP="00AB4C17" w:rsidRDefault="00D118DB" w14:paraId="3D378B5D" w14:textId="77777777">
      <w:pPr>
        <w:spacing w:after="0" w:line="240" w:lineRule="auto"/>
      </w:pPr>
      <w:r>
        <w:separator/>
      </w:r>
    </w:p>
  </w:endnote>
  <w:endnote w:type="continuationSeparator" w:id="0">
    <w:p w:rsidR="00D118DB" w:rsidP="00AB4C17" w:rsidRDefault="00D118DB" w14:paraId="34447B8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8281407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B4C17" w:rsidRDefault="00AB4C17" w14:paraId="1DDC3C8F" w14:textId="7777777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084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B4C17" w:rsidRDefault="00AB4C17" w14:paraId="250C02DB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118DB" w:rsidP="00AB4C17" w:rsidRDefault="00D118DB" w14:paraId="486DB5DC" w14:textId="77777777">
      <w:pPr>
        <w:spacing w:after="0" w:line="240" w:lineRule="auto"/>
      </w:pPr>
      <w:r>
        <w:separator/>
      </w:r>
    </w:p>
  </w:footnote>
  <w:footnote w:type="continuationSeparator" w:id="0">
    <w:p w:rsidR="00D118DB" w:rsidP="00AB4C17" w:rsidRDefault="00D118DB" w14:paraId="310903F6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C0BBB"/>
    <w:multiLevelType w:val="hybridMultilevel"/>
    <w:tmpl w:val="7AF21A7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FFF2898"/>
    <w:multiLevelType w:val="hybridMultilevel"/>
    <w:tmpl w:val="4F8869E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54FEF4A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 w:ascii="Arial" w:hAnsi="Arial" w:eastAsia="Times New Roman" w:cs="Arial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24783E83"/>
    <w:multiLevelType w:val="hybridMultilevel"/>
    <w:tmpl w:val="C3FAF0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936AAF"/>
    <w:multiLevelType w:val="hybridMultilevel"/>
    <w:tmpl w:val="E36C3610"/>
    <w:lvl w:ilvl="0" w:tplc="0B0882DE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hint="default" w:ascii="Symbol" w:hAnsi="Symbol"/>
        <w:color w:val="auto"/>
        <w:sz w:val="16"/>
        <w:szCs w:val="18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4" w15:restartNumberingAfterBreak="0">
    <w:nsid w:val="31791FC5"/>
    <w:multiLevelType w:val="hybridMultilevel"/>
    <w:tmpl w:val="ED10442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66A4291"/>
    <w:multiLevelType w:val="hybridMultilevel"/>
    <w:tmpl w:val="EA88F08C"/>
    <w:lvl w:ilvl="0" w:tplc="0809000F">
      <w:start w:val="1"/>
      <w:numFmt w:val="decimal"/>
      <w:lvlText w:val="%1."/>
      <w:lvlJc w:val="left"/>
      <w:pPr>
        <w:ind w:left="919" w:hanging="360"/>
      </w:pPr>
    </w:lvl>
    <w:lvl w:ilvl="1" w:tplc="08090019" w:tentative="1">
      <w:start w:val="1"/>
      <w:numFmt w:val="lowerLetter"/>
      <w:lvlText w:val="%2."/>
      <w:lvlJc w:val="left"/>
      <w:pPr>
        <w:ind w:left="1639" w:hanging="360"/>
      </w:pPr>
    </w:lvl>
    <w:lvl w:ilvl="2" w:tplc="0809001B" w:tentative="1">
      <w:start w:val="1"/>
      <w:numFmt w:val="lowerRoman"/>
      <w:lvlText w:val="%3."/>
      <w:lvlJc w:val="right"/>
      <w:pPr>
        <w:ind w:left="2359" w:hanging="180"/>
      </w:pPr>
    </w:lvl>
    <w:lvl w:ilvl="3" w:tplc="0809000F" w:tentative="1">
      <w:start w:val="1"/>
      <w:numFmt w:val="decimal"/>
      <w:lvlText w:val="%4."/>
      <w:lvlJc w:val="left"/>
      <w:pPr>
        <w:ind w:left="3079" w:hanging="360"/>
      </w:pPr>
    </w:lvl>
    <w:lvl w:ilvl="4" w:tplc="08090019" w:tentative="1">
      <w:start w:val="1"/>
      <w:numFmt w:val="lowerLetter"/>
      <w:lvlText w:val="%5."/>
      <w:lvlJc w:val="left"/>
      <w:pPr>
        <w:ind w:left="3799" w:hanging="360"/>
      </w:pPr>
    </w:lvl>
    <w:lvl w:ilvl="5" w:tplc="0809001B" w:tentative="1">
      <w:start w:val="1"/>
      <w:numFmt w:val="lowerRoman"/>
      <w:lvlText w:val="%6."/>
      <w:lvlJc w:val="right"/>
      <w:pPr>
        <w:ind w:left="4519" w:hanging="180"/>
      </w:pPr>
    </w:lvl>
    <w:lvl w:ilvl="6" w:tplc="0809000F" w:tentative="1">
      <w:start w:val="1"/>
      <w:numFmt w:val="decimal"/>
      <w:lvlText w:val="%7."/>
      <w:lvlJc w:val="left"/>
      <w:pPr>
        <w:ind w:left="5239" w:hanging="360"/>
      </w:pPr>
    </w:lvl>
    <w:lvl w:ilvl="7" w:tplc="08090019" w:tentative="1">
      <w:start w:val="1"/>
      <w:numFmt w:val="lowerLetter"/>
      <w:lvlText w:val="%8."/>
      <w:lvlJc w:val="left"/>
      <w:pPr>
        <w:ind w:left="5959" w:hanging="360"/>
      </w:pPr>
    </w:lvl>
    <w:lvl w:ilvl="8" w:tplc="080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6" w15:restartNumberingAfterBreak="0">
    <w:nsid w:val="53FE0896"/>
    <w:multiLevelType w:val="hybridMultilevel"/>
    <w:tmpl w:val="AA12F71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5C23BF6"/>
    <w:multiLevelType w:val="hybridMultilevel"/>
    <w:tmpl w:val="3DF417A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5E9D6D57"/>
    <w:multiLevelType w:val="hybridMultilevel"/>
    <w:tmpl w:val="E13C476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CA3465"/>
    <w:multiLevelType w:val="hybridMultilevel"/>
    <w:tmpl w:val="7F80F6F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5F6B563A"/>
    <w:multiLevelType w:val="hybridMultilevel"/>
    <w:tmpl w:val="1D9675F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11" w15:restartNumberingAfterBreak="0">
    <w:nsid w:val="62661BDA"/>
    <w:multiLevelType w:val="hybridMultilevel"/>
    <w:tmpl w:val="51A0FF4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63DD5837"/>
    <w:multiLevelType w:val="hybridMultilevel"/>
    <w:tmpl w:val="7C02B7D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8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13" w15:restartNumberingAfterBreak="0">
    <w:nsid w:val="7C49490C"/>
    <w:multiLevelType w:val="multilevel"/>
    <w:tmpl w:val="12F45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1225676001">
    <w:abstractNumId w:val="4"/>
  </w:num>
  <w:num w:numId="2" w16cid:durableId="1254780542">
    <w:abstractNumId w:val="6"/>
  </w:num>
  <w:num w:numId="3" w16cid:durableId="202838384">
    <w:abstractNumId w:val="3"/>
  </w:num>
  <w:num w:numId="4" w16cid:durableId="289895190">
    <w:abstractNumId w:val="12"/>
  </w:num>
  <w:num w:numId="5" w16cid:durableId="862330916">
    <w:abstractNumId w:val="3"/>
  </w:num>
  <w:num w:numId="6" w16cid:durableId="1158886504">
    <w:abstractNumId w:val="12"/>
  </w:num>
  <w:num w:numId="7" w16cid:durableId="559487258">
    <w:abstractNumId w:val="12"/>
  </w:num>
  <w:num w:numId="8" w16cid:durableId="80414142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 w16cid:durableId="2019848178">
    <w:abstractNumId w:val="10"/>
  </w:num>
  <w:num w:numId="10" w16cid:durableId="1455976173">
    <w:abstractNumId w:val="10"/>
  </w:num>
  <w:num w:numId="11" w16cid:durableId="2017267436">
    <w:abstractNumId w:val="1"/>
  </w:num>
  <w:num w:numId="12" w16cid:durableId="1458376709">
    <w:abstractNumId w:val="9"/>
  </w:num>
  <w:num w:numId="13" w16cid:durableId="20860258">
    <w:abstractNumId w:val="11"/>
  </w:num>
  <w:num w:numId="14" w16cid:durableId="37003215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93932997">
    <w:abstractNumId w:val="0"/>
  </w:num>
  <w:num w:numId="16" w16cid:durableId="197859441">
    <w:abstractNumId w:val="13"/>
  </w:num>
  <w:num w:numId="17" w16cid:durableId="1118720675">
    <w:abstractNumId w:val="0"/>
  </w:num>
  <w:num w:numId="18" w16cid:durableId="2081638461">
    <w:abstractNumId w:val="2"/>
  </w:num>
  <w:num w:numId="19" w16cid:durableId="577207298">
    <w:abstractNumId w:val="5"/>
  </w:num>
  <w:num w:numId="20" w16cid:durableId="195116998">
    <w:abstractNumId w:val="7"/>
  </w:num>
  <w:num w:numId="21" w16cid:durableId="462955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C17"/>
    <w:rsid w:val="000100DD"/>
    <w:rsid w:val="0002219D"/>
    <w:rsid w:val="000270C3"/>
    <w:rsid w:val="00033DCF"/>
    <w:rsid w:val="00044DA6"/>
    <w:rsid w:val="00050849"/>
    <w:rsid w:val="000C46AB"/>
    <w:rsid w:val="000D3F43"/>
    <w:rsid w:val="000F00C2"/>
    <w:rsid w:val="00106028"/>
    <w:rsid w:val="00106E1B"/>
    <w:rsid w:val="0012657C"/>
    <w:rsid w:val="00146601"/>
    <w:rsid w:val="00150263"/>
    <w:rsid w:val="00185A17"/>
    <w:rsid w:val="001B171C"/>
    <w:rsid w:val="00213460"/>
    <w:rsid w:val="002A414F"/>
    <w:rsid w:val="002B39B3"/>
    <w:rsid w:val="002B6211"/>
    <w:rsid w:val="002D6BA1"/>
    <w:rsid w:val="0033238A"/>
    <w:rsid w:val="003434AE"/>
    <w:rsid w:val="003455C5"/>
    <w:rsid w:val="0039001E"/>
    <w:rsid w:val="003A1A8C"/>
    <w:rsid w:val="003A409D"/>
    <w:rsid w:val="003D72E6"/>
    <w:rsid w:val="0044333B"/>
    <w:rsid w:val="00452019"/>
    <w:rsid w:val="00457AA5"/>
    <w:rsid w:val="00480BB9"/>
    <w:rsid w:val="004B564F"/>
    <w:rsid w:val="00520BAB"/>
    <w:rsid w:val="005311AC"/>
    <w:rsid w:val="00555FF0"/>
    <w:rsid w:val="00567C4E"/>
    <w:rsid w:val="00567DC9"/>
    <w:rsid w:val="005C4FC3"/>
    <w:rsid w:val="005E0476"/>
    <w:rsid w:val="005F295F"/>
    <w:rsid w:val="006163CC"/>
    <w:rsid w:val="00664772"/>
    <w:rsid w:val="00675A33"/>
    <w:rsid w:val="00677EF9"/>
    <w:rsid w:val="006955AC"/>
    <w:rsid w:val="00697167"/>
    <w:rsid w:val="006B1739"/>
    <w:rsid w:val="006B4631"/>
    <w:rsid w:val="006E5FBF"/>
    <w:rsid w:val="00703731"/>
    <w:rsid w:val="00704ACA"/>
    <w:rsid w:val="00746B5E"/>
    <w:rsid w:val="00771DFB"/>
    <w:rsid w:val="007733DF"/>
    <w:rsid w:val="007773DD"/>
    <w:rsid w:val="007A2326"/>
    <w:rsid w:val="007C06F7"/>
    <w:rsid w:val="007D0B48"/>
    <w:rsid w:val="007D23B7"/>
    <w:rsid w:val="007E228C"/>
    <w:rsid w:val="00801454"/>
    <w:rsid w:val="00841F59"/>
    <w:rsid w:val="008A0586"/>
    <w:rsid w:val="008C3494"/>
    <w:rsid w:val="008D7F88"/>
    <w:rsid w:val="008F149D"/>
    <w:rsid w:val="008F1D14"/>
    <w:rsid w:val="00925590"/>
    <w:rsid w:val="00925DD2"/>
    <w:rsid w:val="00925F22"/>
    <w:rsid w:val="00944FA4"/>
    <w:rsid w:val="00952220"/>
    <w:rsid w:val="0097292D"/>
    <w:rsid w:val="00983B88"/>
    <w:rsid w:val="0098780B"/>
    <w:rsid w:val="00A0146C"/>
    <w:rsid w:val="00A23B46"/>
    <w:rsid w:val="00A33757"/>
    <w:rsid w:val="00A45D85"/>
    <w:rsid w:val="00A613DB"/>
    <w:rsid w:val="00A725F4"/>
    <w:rsid w:val="00A72F65"/>
    <w:rsid w:val="00A925A9"/>
    <w:rsid w:val="00AB2644"/>
    <w:rsid w:val="00AB4C17"/>
    <w:rsid w:val="00AB711D"/>
    <w:rsid w:val="00AC4BEE"/>
    <w:rsid w:val="00B25FB1"/>
    <w:rsid w:val="00B35B68"/>
    <w:rsid w:val="00B42A63"/>
    <w:rsid w:val="00B5496C"/>
    <w:rsid w:val="00B67B5A"/>
    <w:rsid w:val="00B84677"/>
    <w:rsid w:val="00B9630F"/>
    <w:rsid w:val="00BA03CE"/>
    <w:rsid w:val="00BB5050"/>
    <w:rsid w:val="00BB7806"/>
    <w:rsid w:val="00C15B30"/>
    <w:rsid w:val="00C2005C"/>
    <w:rsid w:val="00C33729"/>
    <w:rsid w:val="00C516A7"/>
    <w:rsid w:val="00C654C3"/>
    <w:rsid w:val="00C73174"/>
    <w:rsid w:val="00CB74F1"/>
    <w:rsid w:val="00D1045F"/>
    <w:rsid w:val="00D118DB"/>
    <w:rsid w:val="00D140F1"/>
    <w:rsid w:val="00D501A8"/>
    <w:rsid w:val="00D52D11"/>
    <w:rsid w:val="00D70729"/>
    <w:rsid w:val="00D71F7F"/>
    <w:rsid w:val="00DB024D"/>
    <w:rsid w:val="00DB7F85"/>
    <w:rsid w:val="00DD5C0F"/>
    <w:rsid w:val="00DE0F00"/>
    <w:rsid w:val="00DF6022"/>
    <w:rsid w:val="00DF783F"/>
    <w:rsid w:val="00E75E94"/>
    <w:rsid w:val="00E843C5"/>
    <w:rsid w:val="00E92328"/>
    <w:rsid w:val="00EA213E"/>
    <w:rsid w:val="00ED1E60"/>
    <w:rsid w:val="00EE0FD8"/>
    <w:rsid w:val="00F30812"/>
    <w:rsid w:val="00F47D1F"/>
    <w:rsid w:val="00F71C86"/>
    <w:rsid w:val="0440A6C8"/>
    <w:rsid w:val="2B75DE40"/>
    <w:rsid w:val="2C69CA32"/>
    <w:rsid w:val="2D37E4D0"/>
    <w:rsid w:val="52885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689B38"/>
  <w15:chartTrackingRefBased/>
  <w15:docId w15:val="{8E75EFDF-675C-4560-851A-FC2A33E79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4C1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AB4C1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B4C17"/>
  </w:style>
  <w:style w:type="paragraph" w:styleId="Footer">
    <w:name w:val="footer"/>
    <w:basedOn w:val="Normal"/>
    <w:link w:val="FooterChar"/>
    <w:uiPriority w:val="99"/>
    <w:unhideWhenUsed/>
    <w:rsid w:val="00AB4C1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B4C17"/>
  </w:style>
  <w:style w:type="paragraph" w:styleId="ListParagraph">
    <w:name w:val="List Paragraph"/>
    <w:basedOn w:val="Normal"/>
    <w:uiPriority w:val="34"/>
    <w:qFormat/>
    <w:rsid w:val="00AB4C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0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4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21a11e1-21a7-4300-a648-33d702a44eca}" enabled="1" method="Privileged" siteId="{59927d0c-c8a8-4495-9443-6403dc1c7a6f}" contentBits="0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Northumbrian Water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Kay Penney</dc:creator>
  <keywords/>
  <dc:description/>
  <lastModifiedBy>Erin Price</lastModifiedBy>
  <revision>30</revision>
  <dcterms:created xsi:type="dcterms:W3CDTF">2025-04-29T10:27:00.0000000Z</dcterms:created>
  <dcterms:modified xsi:type="dcterms:W3CDTF">2025-05-02T10:56:46.5436637Z</dcterms:modified>
</coreProperties>
</file>